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17E7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山东省公共卫生临床中心鲍山院区</w:t>
      </w:r>
      <w:r>
        <w:rPr>
          <w:rFonts w:hint="eastAsia" w:ascii="方正小标宋简体" w:hAnsi="方正小标宋简体" w:eastAsia="方正小标宋简体" w:cs="方正小标宋简体"/>
          <w:b w:val="0"/>
          <w:bCs w:val="0"/>
          <w:sz w:val="44"/>
          <w:szCs w:val="44"/>
          <w:lang w:val="en-US" w:eastAsia="zh-CN"/>
        </w:rPr>
        <w:t>灭火器充装采购项目</w:t>
      </w:r>
    </w:p>
    <w:p w14:paraId="062A3AE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bidi="ar"/>
        </w:rPr>
        <w:t>自行采购公告</w:t>
      </w:r>
    </w:p>
    <w:p w14:paraId="231993D1">
      <w:pPr>
        <w:keepNext w:val="0"/>
        <w:keepLines w:val="0"/>
        <w:widowControl/>
        <w:suppressLineNumbers w:val="0"/>
        <w:ind w:firstLine="620" w:firstLineChars="200"/>
        <w:jc w:val="left"/>
      </w:pPr>
      <w:r>
        <w:rPr>
          <w:rFonts w:ascii="黑体" w:hAnsi="宋体" w:eastAsia="黑体" w:cs="黑体"/>
          <w:color w:val="000000"/>
          <w:kern w:val="0"/>
          <w:sz w:val="31"/>
          <w:szCs w:val="31"/>
          <w:lang w:val="en-US" w:eastAsia="zh-CN" w:bidi="ar"/>
        </w:rPr>
        <w:t xml:space="preserve">一、项目基本情况 </w:t>
      </w:r>
    </w:p>
    <w:p w14:paraId="7631A978">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 xml:space="preserve">项目编号： </w:t>
      </w:r>
    </w:p>
    <w:p w14:paraId="18B73DD3">
      <w:pPr>
        <w:keepNext w:val="0"/>
        <w:keepLines w:val="0"/>
        <w:pageBreakBefore w:val="0"/>
        <w:widowControl/>
        <w:suppressLineNumbers w:val="0"/>
        <w:kinsoku/>
        <w:wordWrap/>
        <w:overflowPunct/>
        <w:topLinePunct w:val="0"/>
        <w:autoSpaceDE/>
        <w:autoSpaceDN/>
        <w:bidi w:val="0"/>
        <w:adjustRightInd/>
        <w:snapToGrid/>
        <w:spacing w:line="520" w:lineRule="exact"/>
        <w:ind w:left="2167" w:leftChars="294" w:hanging="1550" w:hangingChars="500"/>
        <w:jc w:val="left"/>
        <w:textAlignment w:val="auto"/>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项目名称：</w:t>
      </w:r>
      <w:r>
        <w:rPr>
          <w:rFonts w:hint="eastAsia" w:ascii="仿宋" w:hAnsi="仿宋" w:eastAsia="仿宋" w:cs="仿宋"/>
          <w:b w:val="0"/>
          <w:bCs w:val="0"/>
          <w:color w:val="000000"/>
          <w:kern w:val="0"/>
          <w:sz w:val="32"/>
          <w:szCs w:val="32"/>
          <w:lang w:val="en-US" w:eastAsia="zh-CN" w:bidi="ar"/>
        </w:rPr>
        <w:t>山东省公共卫生临床中心鲍山院区</w:t>
      </w:r>
      <w:r>
        <w:rPr>
          <w:rFonts w:hint="eastAsia" w:ascii="仿宋" w:hAnsi="仿宋" w:eastAsia="仿宋" w:cs="仿宋"/>
          <w:b w:val="0"/>
          <w:bCs w:val="0"/>
          <w:sz w:val="32"/>
          <w:szCs w:val="32"/>
          <w:lang w:val="en-US" w:eastAsia="zh-CN"/>
        </w:rPr>
        <w:t>灭火器充装采购项目</w:t>
      </w:r>
    </w:p>
    <w:p w14:paraId="17775146">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采购方式：院内自行采购 </w:t>
      </w:r>
    </w:p>
    <w:p w14:paraId="79DF32B4">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预算金额：20000元（人民币） </w:t>
      </w:r>
    </w:p>
    <w:p w14:paraId="29A3ED3E">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采购需求：详见采购文件 </w:t>
      </w:r>
    </w:p>
    <w:p w14:paraId="6C58580F">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采购项目情况：本项目共分为1个包，总预算金额20000元，采购项目情况详见下表： </w:t>
      </w:r>
    </w:p>
    <w:tbl>
      <w:tblPr>
        <w:tblStyle w:val="10"/>
        <w:tblW w:w="8439"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4183"/>
        <w:gridCol w:w="1059"/>
        <w:gridCol w:w="2121"/>
      </w:tblGrid>
      <w:tr w14:paraId="32ED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76" w:type="dxa"/>
            <w:vAlign w:val="center"/>
          </w:tcPr>
          <w:p w14:paraId="4709C57B">
            <w:pPr>
              <w:keepNext w:val="0"/>
              <w:keepLines w:val="0"/>
              <w:widowControl/>
              <w:suppressLineNumbers w:val="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序号</w:t>
            </w:r>
          </w:p>
        </w:tc>
        <w:tc>
          <w:tcPr>
            <w:tcW w:w="4183" w:type="dxa"/>
            <w:vAlign w:val="center"/>
          </w:tcPr>
          <w:p w14:paraId="0A62C0C0">
            <w:pPr>
              <w:keepNext w:val="0"/>
              <w:keepLines w:val="0"/>
              <w:widowControl/>
              <w:suppressLineNumbers w:val="0"/>
              <w:jc w:val="center"/>
              <w:rPr>
                <w:rFonts w:hint="eastAsia" w:ascii="仿宋" w:hAnsi="仿宋" w:eastAsia="仿宋" w:cs="仿宋"/>
                <w:sz w:val="32"/>
                <w:szCs w:val="32"/>
                <w:vertAlign w:val="baseline"/>
              </w:rPr>
            </w:pPr>
            <w:r>
              <w:rPr>
                <w:rFonts w:hint="eastAsia" w:ascii="仿宋" w:hAnsi="仿宋" w:eastAsia="仿宋" w:cs="仿宋"/>
                <w:color w:val="000000"/>
                <w:kern w:val="0"/>
                <w:sz w:val="32"/>
                <w:szCs w:val="32"/>
                <w:lang w:val="en-US" w:eastAsia="zh-CN" w:bidi="ar"/>
              </w:rPr>
              <w:t>采购内容（充装）</w:t>
            </w:r>
          </w:p>
        </w:tc>
        <w:tc>
          <w:tcPr>
            <w:tcW w:w="1059" w:type="dxa"/>
            <w:vAlign w:val="center"/>
          </w:tcPr>
          <w:p w14:paraId="7DC1AFB3">
            <w:pPr>
              <w:keepNext w:val="0"/>
              <w:keepLines w:val="0"/>
              <w:widowControl/>
              <w:suppressLineNumbers w:val="0"/>
              <w:jc w:val="center"/>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数量</w:t>
            </w:r>
          </w:p>
        </w:tc>
        <w:tc>
          <w:tcPr>
            <w:tcW w:w="2121" w:type="dxa"/>
            <w:vAlign w:val="center"/>
          </w:tcPr>
          <w:p w14:paraId="054CE809">
            <w:pPr>
              <w:keepNext w:val="0"/>
              <w:keepLines w:val="0"/>
              <w:widowControl/>
              <w:suppressLineNumbers w:val="0"/>
              <w:jc w:val="center"/>
              <w:rPr>
                <w:rFonts w:hint="eastAsia" w:ascii="仿宋" w:hAnsi="仿宋" w:eastAsia="仿宋" w:cs="仿宋"/>
                <w:sz w:val="32"/>
                <w:szCs w:val="32"/>
                <w:vertAlign w:val="baseline"/>
              </w:rPr>
            </w:pPr>
            <w:r>
              <w:rPr>
                <w:rFonts w:hint="eastAsia" w:ascii="仿宋" w:hAnsi="仿宋" w:eastAsia="仿宋" w:cs="仿宋"/>
                <w:color w:val="000000"/>
                <w:kern w:val="0"/>
                <w:sz w:val="32"/>
                <w:szCs w:val="32"/>
                <w:lang w:val="en-US" w:eastAsia="zh-CN" w:bidi="ar"/>
              </w:rPr>
              <w:t>预算金额（元）</w:t>
            </w:r>
          </w:p>
        </w:tc>
      </w:tr>
      <w:tr w14:paraId="0269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76" w:type="dxa"/>
            <w:vAlign w:val="center"/>
          </w:tcPr>
          <w:p w14:paraId="3851EC53">
            <w:pPr>
              <w:keepNext w:val="0"/>
              <w:keepLines w:val="0"/>
              <w:widowControl/>
              <w:suppressLineNumbers w:val="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4183" w:type="dxa"/>
            <w:vAlign w:val="center"/>
          </w:tcPr>
          <w:p w14:paraId="3BCA0FF1">
            <w:pPr>
              <w:keepNext w:val="0"/>
              <w:keepLines w:val="0"/>
              <w:widowControl/>
              <w:suppressLineNumbers w:val="0"/>
              <w:jc w:val="center"/>
              <w:rPr>
                <w:rFonts w:hint="eastAsia" w:ascii="仿宋" w:hAnsi="仿宋" w:eastAsia="仿宋" w:cs="仿宋"/>
                <w:sz w:val="32"/>
                <w:szCs w:val="32"/>
                <w:vertAlign w:val="baseline"/>
              </w:rPr>
            </w:pPr>
            <w:r>
              <w:rPr>
                <w:rFonts w:hint="eastAsia" w:ascii="仿宋_GB2312" w:hAnsi="方正仿宋_GB2312" w:eastAsia="仿宋_GB2312" w:cs="方正仿宋_GB2312"/>
                <w:sz w:val="32"/>
                <w:szCs w:val="32"/>
                <w:lang w:val="en-US" w:eastAsia="zh-CN"/>
              </w:rPr>
              <w:t>3</w:t>
            </w:r>
            <w:r>
              <w:rPr>
                <w:rFonts w:hint="eastAsia" w:ascii="仿宋_GB2312" w:hAnsi="方正仿宋_GB2312" w:eastAsia="仿宋_GB2312" w:cs="方正仿宋_GB2312"/>
                <w:sz w:val="32"/>
                <w:szCs w:val="32"/>
              </w:rPr>
              <w:t>KG干粉灭火器</w:t>
            </w:r>
          </w:p>
        </w:tc>
        <w:tc>
          <w:tcPr>
            <w:tcW w:w="1059" w:type="dxa"/>
            <w:vAlign w:val="center"/>
          </w:tcPr>
          <w:p w14:paraId="5C9865C7">
            <w:pPr>
              <w:keepNext w:val="0"/>
              <w:keepLines w:val="0"/>
              <w:widowControl/>
              <w:suppressLineNumbers w:val="0"/>
              <w:jc w:val="center"/>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351具</w:t>
            </w:r>
          </w:p>
        </w:tc>
        <w:tc>
          <w:tcPr>
            <w:tcW w:w="2121" w:type="dxa"/>
            <w:vMerge w:val="restart"/>
            <w:vAlign w:val="center"/>
          </w:tcPr>
          <w:p w14:paraId="5CE6CAD6">
            <w:pPr>
              <w:keepNext w:val="0"/>
              <w:keepLines w:val="0"/>
              <w:widowControl/>
              <w:suppressLineNumbers w:val="0"/>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20000</w:t>
            </w:r>
          </w:p>
        </w:tc>
      </w:tr>
      <w:tr w14:paraId="32A9E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76" w:type="dxa"/>
            <w:vAlign w:val="center"/>
          </w:tcPr>
          <w:p w14:paraId="01E5C835">
            <w:pPr>
              <w:keepNext w:val="0"/>
              <w:keepLines w:val="0"/>
              <w:widowControl/>
              <w:suppressLineNumbers w:val="0"/>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4183" w:type="dxa"/>
            <w:vAlign w:val="center"/>
          </w:tcPr>
          <w:p w14:paraId="35AE56AD">
            <w:pPr>
              <w:keepNext w:val="0"/>
              <w:keepLines w:val="0"/>
              <w:widowControl/>
              <w:suppressLineNumbers w:val="0"/>
              <w:jc w:val="center"/>
              <w:rPr>
                <w:rFonts w:hint="eastAsia" w:ascii="仿宋" w:hAnsi="仿宋" w:eastAsia="仿宋" w:cs="仿宋"/>
                <w:color w:val="000000"/>
                <w:kern w:val="0"/>
                <w:sz w:val="31"/>
                <w:szCs w:val="31"/>
                <w:lang w:val="en-US" w:eastAsia="zh-CN" w:bidi="ar"/>
              </w:rPr>
            </w:pPr>
            <w:r>
              <w:rPr>
                <w:rFonts w:hint="eastAsia" w:ascii="仿宋_GB2312" w:hAnsi="方正仿宋_GB2312" w:eastAsia="仿宋_GB2312" w:cs="方正仿宋_GB2312"/>
                <w:sz w:val="32"/>
                <w:szCs w:val="32"/>
                <w:lang w:val="en-US" w:eastAsia="zh-CN"/>
              </w:rPr>
              <w:t>4</w:t>
            </w:r>
            <w:r>
              <w:rPr>
                <w:rFonts w:hint="eastAsia" w:ascii="仿宋_GB2312" w:hAnsi="方正仿宋_GB2312" w:eastAsia="仿宋_GB2312" w:cs="方正仿宋_GB2312"/>
                <w:sz w:val="32"/>
                <w:szCs w:val="32"/>
              </w:rPr>
              <w:t>KG干粉灭火器</w:t>
            </w:r>
          </w:p>
        </w:tc>
        <w:tc>
          <w:tcPr>
            <w:tcW w:w="1059" w:type="dxa"/>
            <w:vAlign w:val="center"/>
          </w:tcPr>
          <w:p w14:paraId="75C9CA05">
            <w:pPr>
              <w:keepNext w:val="0"/>
              <w:keepLines w:val="0"/>
              <w:widowControl/>
              <w:suppressLineNumbers w:val="0"/>
              <w:jc w:val="center"/>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78具</w:t>
            </w:r>
          </w:p>
        </w:tc>
        <w:tc>
          <w:tcPr>
            <w:tcW w:w="2121" w:type="dxa"/>
            <w:vMerge w:val="continue"/>
            <w:vAlign w:val="center"/>
          </w:tcPr>
          <w:p w14:paraId="479580D0">
            <w:pPr>
              <w:keepNext w:val="0"/>
              <w:keepLines w:val="0"/>
              <w:widowControl/>
              <w:suppressLineNumbers w:val="0"/>
              <w:jc w:val="center"/>
              <w:rPr>
                <w:rFonts w:hint="eastAsia" w:ascii="仿宋" w:hAnsi="仿宋" w:eastAsia="仿宋" w:cs="仿宋"/>
                <w:sz w:val="32"/>
                <w:szCs w:val="32"/>
                <w:vertAlign w:val="baseline"/>
                <w:lang w:val="en-US" w:eastAsia="zh-CN"/>
              </w:rPr>
            </w:pPr>
          </w:p>
        </w:tc>
      </w:tr>
      <w:tr w14:paraId="7F54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076" w:type="dxa"/>
            <w:vAlign w:val="center"/>
          </w:tcPr>
          <w:p w14:paraId="755C7090">
            <w:pPr>
              <w:keepNext w:val="0"/>
              <w:keepLines w:val="0"/>
              <w:widowControl/>
              <w:suppressLineNumbers w:val="0"/>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4183" w:type="dxa"/>
            <w:vAlign w:val="center"/>
          </w:tcPr>
          <w:p w14:paraId="0985E3C6">
            <w:pPr>
              <w:keepNext w:val="0"/>
              <w:keepLines w:val="0"/>
              <w:widowControl/>
              <w:suppressLineNumbers w:val="0"/>
              <w:ind w:firstLine="640" w:firstLineChars="200"/>
              <w:jc w:val="both"/>
              <w:rPr>
                <w:rFonts w:hint="default" w:ascii="仿宋_GB2312" w:hAnsi="方正仿宋_GB2312" w:eastAsia="仿宋_GB2312" w:cs="方正仿宋_GB2312"/>
                <w:sz w:val="32"/>
                <w:szCs w:val="32"/>
                <w:lang w:val="en-US" w:eastAsia="zh-CN"/>
              </w:rPr>
            </w:pPr>
            <w:r>
              <w:rPr>
                <w:rFonts w:hint="eastAsia" w:ascii="仿宋_GB2312" w:hAnsi="方正仿宋_GB2312" w:eastAsia="仿宋_GB2312" w:cs="方正仿宋_GB2312"/>
                <w:sz w:val="32"/>
                <w:szCs w:val="32"/>
                <w:lang w:val="en-US" w:eastAsia="zh-CN"/>
              </w:rPr>
              <w:t>3KG二氧化碳灭火器</w:t>
            </w:r>
          </w:p>
        </w:tc>
        <w:tc>
          <w:tcPr>
            <w:tcW w:w="1059" w:type="dxa"/>
            <w:vAlign w:val="center"/>
          </w:tcPr>
          <w:p w14:paraId="6F5453A5">
            <w:pPr>
              <w:keepNext w:val="0"/>
              <w:keepLines w:val="0"/>
              <w:widowControl/>
              <w:suppressLineNumbers w:val="0"/>
              <w:jc w:val="center"/>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20具</w:t>
            </w:r>
          </w:p>
        </w:tc>
        <w:tc>
          <w:tcPr>
            <w:tcW w:w="2121" w:type="dxa"/>
            <w:vMerge w:val="continue"/>
            <w:vAlign w:val="center"/>
          </w:tcPr>
          <w:p w14:paraId="1B230963">
            <w:pPr>
              <w:keepNext w:val="0"/>
              <w:keepLines w:val="0"/>
              <w:widowControl/>
              <w:suppressLineNumbers w:val="0"/>
              <w:jc w:val="center"/>
              <w:rPr>
                <w:rFonts w:hint="eastAsia" w:ascii="仿宋" w:hAnsi="仿宋" w:eastAsia="仿宋" w:cs="仿宋"/>
                <w:sz w:val="32"/>
                <w:szCs w:val="32"/>
                <w:vertAlign w:val="baseline"/>
                <w:lang w:val="en-US" w:eastAsia="zh-CN"/>
              </w:rPr>
            </w:pPr>
          </w:p>
        </w:tc>
      </w:tr>
      <w:tr w14:paraId="0EB8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76" w:type="dxa"/>
            <w:vAlign w:val="center"/>
          </w:tcPr>
          <w:p w14:paraId="4DE72AAF">
            <w:pPr>
              <w:keepNext w:val="0"/>
              <w:keepLines w:val="0"/>
              <w:widowControl/>
              <w:suppressLineNumbers w:val="0"/>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4183" w:type="dxa"/>
            <w:vAlign w:val="center"/>
          </w:tcPr>
          <w:p w14:paraId="135BCF91">
            <w:pPr>
              <w:keepNext w:val="0"/>
              <w:keepLines w:val="0"/>
              <w:widowControl/>
              <w:suppressLineNumbers w:val="0"/>
              <w:jc w:val="both"/>
              <w:rPr>
                <w:rFonts w:hint="default" w:ascii="仿宋_GB2312" w:hAnsi="方正仿宋_GB2312" w:eastAsia="仿宋_GB2312" w:cs="方正仿宋_GB2312"/>
                <w:sz w:val="32"/>
                <w:szCs w:val="32"/>
                <w:lang w:val="en-US" w:eastAsia="zh-CN"/>
              </w:rPr>
            </w:pPr>
            <w:r>
              <w:rPr>
                <w:rFonts w:hint="eastAsia" w:ascii="仿宋_GB2312" w:hAnsi="方正仿宋_GB2312" w:eastAsia="仿宋_GB2312" w:cs="方正仿宋_GB2312"/>
                <w:sz w:val="32"/>
                <w:szCs w:val="32"/>
                <w:lang w:val="en-US" w:eastAsia="zh-CN"/>
              </w:rPr>
              <w:t>24KG推车式二氧化碳灭火器</w:t>
            </w:r>
          </w:p>
        </w:tc>
        <w:tc>
          <w:tcPr>
            <w:tcW w:w="1059" w:type="dxa"/>
            <w:vAlign w:val="center"/>
          </w:tcPr>
          <w:p w14:paraId="343EEC9F">
            <w:pPr>
              <w:keepNext w:val="0"/>
              <w:keepLines w:val="0"/>
              <w:widowControl/>
              <w:suppressLineNumbers w:val="0"/>
              <w:jc w:val="center"/>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2具</w:t>
            </w:r>
          </w:p>
        </w:tc>
        <w:tc>
          <w:tcPr>
            <w:tcW w:w="2121" w:type="dxa"/>
            <w:vMerge w:val="continue"/>
            <w:vAlign w:val="center"/>
          </w:tcPr>
          <w:p w14:paraId="14F4E0DE">
            <w:pPr>
              <w:keepNext w:val="0"/>
              <w:keepLines w:val="0"/>
              <w:widowControl/>
              <w:suppressLineNumbers w:val="0"/>
              <w:jc w:val="center"/>
              <w:rPr>
                <w:rFonts w:hint="eastAsia" w:ascii="仿宋" w:hAnsi="仿宋" w:eastAsia="仿宋" w:cs="仿宋"/>
                <w:sz w:val="32"/>
                <w:szCs w:val="32"/>
                <w:vertAlign w:val="baseline"/>
                <w:lang w:val="en-US" w:eastAsia="zh-CN"/>
              </w:rPr>
            </w:pPr>
          </w:p>
        </w:tc>
      </w:tr>
    </w:tbl>
    <w:p w14:paraId="4FE233F3">
      <w:pPr>
        <w:keepNext w:val="0"/>
        <w:keepLines w:val="0"/>
        <w:widowControl/>
        <w:suppressLineNumbers w:val="0"/>
        <w:ind w:firstLine="640" w:firstLineChars="200"/>
        <w:jc w:val="left"/>
      </w:pPr>
      <w:r>
        <w:rPr>
          <w:rFonts w:hint="eastAsia" w:ascii="仿宋_GB2312" w:hAnsi="仿宋_GB2312" w:eastAsia="仿宋_GB2312" w:cs="仿宋_GB2312"/>
          <w:b w:val="0"/>
          <w:bCs w:val="0"/>
          <w:sz w:val="32"/>
          <w:szCs w:val="32"/>
          <w:lang w:val="en-US" w:eastAsia="zh-CN"/>
        </w:rPr>
        <w:t>相关标准参考</w:t>
      </w:r>
      <w:r>
        <w:rPr>
          <w:rFonts w:hint="eastAsia" w:ascii="仿宋_GB2312" w:hAnsi="仿宋_GB2312" w:eastAsia="仿宋_GB2312" w:cs="仿宋_GB2312"/>
          <w:b w:val="0"/>
          <w:bCs w:val="0"/>
          <w:sz w:val="32"/>
          <w:szCs w:val="32"/>
        </w:rPr>
        <w:t>《山东省地方标准灭火器维修技术规范》〔DB 37/ 598—2012〕</w:t>
      </w:r>
    </w:p>
    <w:p w14:paraId="19FB4FCB">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合同履行期限：详见采购文件 </w:t>
      </w:r>
      <w:bookmarkStart w:id="0" w:name="_GoBack"/>
      <w:bookmarkEnd w:id="0"/>
    </w:p>
    <w:p w14:paraId="785F4210">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二、申请人的资格要求 </w:t>
      </w:r>
    </w:p>
    <w:p w14:paraId="5BCB46CF">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1.满足《中华人民共和国政府采购法》第二十二条规定； </w:t>
      </w:r>
    </w:p>
    <w:p w14:paraId="1DDB6F46">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2.落实政府采购政策需满足的资格要求： </w:t>
      </w:r>
    </w:p>
    <w:p w14:paraId="2E93CB1F">
      <w:pPr>
        <w:keepNext w:val="0"/>
        <w:keepLines w:val="0"/>
        <w:widowControl/>
        <w:suppressLineNumbers w:val="0"/>
        <w:ind w:firstLine="620" w:firstLineChars="200"/>
        <w:jc w:val="lef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3.本项目的特定资格要求：无</w:t>
      </w:r>
    </w:p>
    <w:p w14:paraId="7017AD09">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三、获取采购文件 </w:t>
      </w:r>
    </w:p>
    <w:p w14:paraId="6510BE9B">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时间：2025 年</w:t>
      </w:r>
      <w:r>
        <w:rPr>
          <w:rFonts w:hint="eastAsia" w:ascii="仿宋" w:hAnsi="仿宋" w:eastAsia="仿宋" w:cs="仿宋"/>
          <w:color w:val="000000"/>
          <w:kern w:val="0"/>
          <w:sz w:val="31"/>
          <w:szCs w:val="31"/>
          <w:u w:val="single"/>
          <w:lang w:val="en-US" w:eastAsia="zh-CN" w:bidi="ar"/>
        </w:rPr>
        <w:t xml:space="preserve">  2 </w:t>
      </w:r>
      <w:r>
        <w:rPr>
          <w:rFonts w:hint="eastAsia" w:ascii="仿宋" w:hAnsi="仿宋" w:eastAsia="仿宋" w:cs="仿宋"/>
          <w:color w:val="000000"/>
          <w:kern w:val="0"/>
          <w:sz w:val="31"/>
          <w:szCs w:val="31"/>
          <w:lang w:val="en-US" w:eastAsia="zh-CN" w:bidi="ar"/>
        </w:rPr>
        <w:t>月</w:t>
      </w:r>
      <w:r>
        <w:rPr>
          <w:rFonts w:hint="eastAsia" w:ascii="仿宋" w:hAnsi="仿宋" w:eastAsia="仿宋" w:cs="仿宋"/>
          <w:color w:val="000000"/>
          <w:kern w:val="0"/>
          <w:sz w:val="31"/>
          <w:szCs w:val="31"/>
          <w:u w:val="single"/>
          <w:lang w:val="en-US" w:eastAsia="zh-CN" w:bidi="ar"/>
        </w:rPr>
        <w:t xml:space="preserve">  17  </w:t>
      </w:r>
      <w:r>
        <w:rPr>
          <w:rFonts w:hint="eastAsia" w:ascii="仿宋" w:hAnsi="仿宋" w:eastAsia="仿宋" w:cs="仿宋"/>
          <w:color w:val="000000"/>
          <w:kern w:val="0"/>
          <w:sz w:val="31"/>
          <w:szCs w:val="31"/>
          <w:lang w:val="en-US" w:eastAsia="zh-CN" w:bidi="ar"/>
        </w:rPr>
        <w:t>日至 2025 年</w:t>
      </w:r>
      <w:r>
        <w:rPr>
          <w:rFonts w:hint="eastAsia" w:ascii="仿宋" w:hAnsi="仿宋" w:eastAsia="仿宋" w:cs="仿宋"/>
          <w:color w:val="000000"/>
          <w:kern w:val="0"/>
          <w:sz w:val="31"/>
          <w:szCs w:val="31"/>
          <w:u w:val="single"/>
          <w:lang w:val="en-US" w:eastAsia="zh-CN" w:bidi="ar"/>
        </w:rPr>
        <w:t xml:space="preserve">  2  </w:t>
      </w:r>
      <w:r>
        <w:rPr>
          <w:rFonts w:hint="eastAsia" w:ascii="仿宋" w:hAnsi="仿宋" w:eastAsia="仿宋" w:cs="仿宋"/>
          <w:color w:val="000000"/>
          <w:kern w:val="0"/>
          <w:sz w:val="31"/>
          <w:szCs w:val="31"/>
          <w:lang w:val="en-US" w:eastAsia="zh-CN" w:bidi="ar"/>
        </w:rPr>
        <w:t>月</w:t>
      </w:r>
      <w:r>
        <w:rPr>
          <w:rFonts w:hint="eastAsia" w:ascii="仿宋" w:hAnsi="仿宋" w:eastAsia="仿宋" w:cs="仿宋"/>
          <w:color w:val="000000"/>
          <w:kern w:val="0"/>
          <w:sz w:val="31"/>
          <w:szCs w:val="31"/>
          <w:u w:val="single"/>
          <w:lang w:val="en-US" w:eastAsia="zh-CN" w:bidi="ar"/>
        </w:rPr>
        <w:t xml:space="preserve">   19  </w:t>
      </w:r>
      <w:r>
        <w:rPr>
          <w:rFonts w:hint="eastAsia" w:ascii="仿宋" w:hAnsi="仿宋" w:eastAsia="仿宋" w:cs="仿宋"/>
          <w:color w:val="000000"/>
          <w:kern w:val="0"/>
          <w:sz w:val="31"/>
          <w:szCs w:val="31"/>
          <w:lang w:val="en-US" w:eastAsia="zh-CN" w:bidi="ar"/>
        </w:rPr>
        <w:t xml:space="preserve">日，每天上午 9:00至 12:00，下午 13:00 至 16:30。（北京时间，法定节假日除外） </w:t>
      </w:r>
    </w:p>
    <w:p w14:paraId="04BA1402">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地点：济南市历城区烈士山东路11、12号 </w:t>
      </w:r>
    </w:p>
    <w:p w14:paraId="2BF9C85F">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供应商获取采购文件方式：现场获取 </w:t>
      </w:r>
    </w:p>
    <w:p w14:paraId="2EB5E6A1">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供应商需携带营业执照加盖单位公章的复印件、法定代表人身份证明或法定代表人授权委托书原件一套到山东省公共卫生临床中心鲍山院区获取采购文件。 </w:t>
      </w:r>
    </w:p>
    <w:p w14:paraId="2F51D124">
      <w:pPr>
        <w:keepNext w:val="0"/>
        <w:keepLines w:val="0"/>
        <w:widowControl/>
        <w:suppressLineNumbers w:val="0"/>
        <w:ind w:firstLine="930" w:firstLineChars="300"/>
        <w:jc w:val="left"/>
      </w:pPr>
      <w:r>
        <w:rPr>
          <w:rFonts w:hint="eastAsia" w:ascii="黑体" w:hAnsi="宋体" w:eastAsia="黑体" w:cs="黑体"/>
          <w:color w:val="000000"/>
          <w:kern w:val="0"/>
          <w:sz w:val="31"/>
          <w:szCs w:val="31"/>
          <w:lang w:val="en-US" w:eastAsia="zh-CN" w:bidi="ar"/>
        </w:rPr>
        <w:t xml:space="preserve">四、响应文件提交 </w:t>
      </w:r>
    </w:p>
    <w:p w14:paraId="5B3F0470">
      <w:pPr>
        <w:keepNext w:val="0"/>
        <w:keepLines w:val="0"/>
        <w:widowControl/>
        <w:suppressLineNumbers w:val="0"/>
        <w:jc w:val="left"/>
      </w:pPr>
      <w:r>
        <w:rPr>
          <w:rFonts w:hint="eastAsia" w:ascii="仿宋" w:hAnsi="仿宋" w:eastAsia="仿宋" w:cs="仿宋"/>
          <w:color w:val="000000"/>
          <w:kern w:val="0"/>
          <w:sz w:val="31"/>
          <w:szCs w:val="31"/>
          <w:lang w:val="en-US" w:eastAsia="zh-CN" w:bidi="ar"/>
        </w:rPr>
        <w:t>截止时间：2025 年</w:t>
      </w:r>
      <w:r>
        <w:rPr>
          <w:rFonts w:hint="eastAsia" w:ascii="仿宋" w:hAnsi="仿宋" w:eastAsia="仿宋" w:cs="仿宋"/>
          <w:color w:val="000000"/>
          <w:kern w:val="0"/>
          <w:sz w:val="31"/>
          <w:szCs w:val="31"/>
          <w:u w:val="single"/>
          <w:lang w:val="en-US" w:eastAsia="zh-CN" w:bidi="ar"/>
        </w:rPr>
        <w:t xml:space="preserve">  2  </w:t>
      </w:r>
      <w:r>
        <w:rPr>
          <w:rFonts w:hint="eastAsia" w:ascii="仿宋" w:hAnsi="仿宋" w:eastAsia="仿宋" w:cs="仿宋"/>
          <w:color w:val="000000"/>
          <w:kern w:val="0"/>
          <w:sz w:val="31"/>
          <w:szCs w:val="31"/>
          <w:lang w:val="en-US" w:eastAsia="zh-CN" w:bidi="ar"/>
        </w:rPr>
        <w:t>月</w:t>
      </w:r>
      <w:r>
        <w:rPr>
          <w:rFonts w:hint="eastAsia" w:ascii="仿宋" w:hAnsi="仿宋" w:eastAsia="仿宋" w:cs="仿宋"/>
          <w:color w:val="000000"/>
          <w:kern w:val="0"/>
          <w:sz w:val="31"/>
          <w:szCs w:val="31"/>
          <w:u w:val="single"/>
          <w:lang w:val="en-US" w:eastAsia="zh-CN" w:bidi="ar"/>
        </w:rPr>
        <w:t xml:space="preserve">  20   </w:t>
      </w:r>
      <w:r>
        <w:rPr>
          <w:rFonts w:hint="eastAsia" w:ascii="仿宋" w:hAnsi="仿宋" w:eastAsia="仿宋" w:cs="仿宋"/>
          <w:color w:val="000000"/>
          <w:kern w:val="0"/>
          <w:sz w:val="31"/>
          <w:szCs w:val="31"/>
          <w:lang w:val="en-US" w:eastAsia="zh-CN" w:bidi="ar"/>
        </w:rPr>
        <w:t xml:space="preserve">日9点 00 分（北京时间） </w:t>
      </w:r>
    </w:p>
    <w:p w14:paraId="34CFA7BB">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地点：山东省公共卫生临床中心蟠龙山院区 </w:t>
      </w:r>
    </w:p>
    <w:p w14:paraId="74ABB943">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五、开启 </w:t>
      </w:r>
    </w:p>
    <w:p w14:paraId="5226FCD2">
      <w:pPr>
        <w:keepNext w:val="0"/>
        <w:keepLines w:val="0"/>
        <w:widowControl/>
        <w:suppressLineNumbers w:val="0"/>
        <w:jc w:val="left"/>
      </w:pPr>
      <w:r>
        <w:rPr>
          <w:rFonts w:hint="eastAsia" w:ascii="仿宋" w:hAnsi="仿宋" w:eastAsia="仿宋" w:cs="仿宋"/>
          <w:color w:val="000000"/>
          <w:kern w:val="0"/>
          <w:sz w:val="31"/>
          <w:szCs w:val="31"/>
          <w:lang w:val="en-US" w:eastAsia="zh-CN" w:bidi="ar"/>
        </w:rPr>
        <w:t>时间：2025 年</w:t>
      </w:r>
      <w:r>
        <w:rPr>
          <w:rFonts w:hint="eastAsia" w:ascii="仿宋" w:hAnsi="仿宋" w:eastAsia="仿宋" w:cs="仿宋"/>
          <w:color w:val="000000"/>
          <w:kern w:val="0"/>
          <w:sz w:val="31"/>
          <w:szCs w:val="31"/>
          <w:u w:val="single"/>
          <w:lang w:val="en-US" w:eastAsia="zh-CN" w:bidi="ar"/>
        </w:rPr>
        <w:t xml:space="preserve">  2  </w:t>
      </w:r>
      <w:r>
        <w:rPr>
          <w:rFonts w:hint="eastAsia" w:ascii="仿宋" w:hAnsi="仿宋" w:eastAsia="仿宋" w:cs="仿宋"/>
          <w:color w:val="000000"/>
          <w:kern w:val="0"/>
          <w:sz w:val="31"/>
          <w:szCs w:val="31"/>
          <w:lang w:val="en-US" w:eastAsia="zh-CN" w:bidi="ar"/>
        </w:rPr>
        <w:t xml:space="preserve">月 </w:t>
      </w:r>
      <w:r>
        <w:rPr>
          <w:rFonts w:hint="eastAsia" w:ascii="仿宋" w:hAnsi="仿宋" w:eastAsia="仿宋" w:cs="仿宋"/>
          <w:color w:val="000000"/>
          <w:kern w:val="0"/>
          <w:sz w:val="31"/>
          <w:szCs w:val="31"/>
          <w:u w:val="single"/>
          <w:lang w:val="en-US" w:eastAsia="zh-CN" w:bidi="ar"/>
        </w:rPr>
        <w:t xml:space="preserve">   20  </w:t>
      </w:r>
      <w:r>
        <w:rPr>
          <w:rFonts w:hint="eastAsia" w:ascii="仿宋" w:hAnsi="仿宋" w:eastAsia="仿宋" w:cs="仿宋"/>
          <w:color w:val="000000"/>
          <w:kern w:val="0"/>
          <w:sz w:val="31"/>
          <w:szCs w:val="31"/>
          <w:lang w:val="en-US" w:eastAsia="zh-CN" w:bidi="ar"/>
        </w:rPr>
        <w:t xml:space="preserve"> 日 9 点 00 分（北京时间） </w:t>
      </w:r>
    </w:p>
    <w:p w14:paraId="768C5EE8">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地点：山东省公共卫生临床中心蟠龙山院区 </w:t>
      </w:r>
    </w:p>
    <w:p w14:paraId="4385E79E">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六、公告期限 </w:t>
      </w:r>
    </w:p>
    <w:p w14:paraId="1847BB22">
      <w:pPr>
        <w:keepNext w:val="0"/>
        <w:keepLines w:val="0"/>
        <w:widowControl/>
        <w:suppressLineNumbers w:val="0"/>
        <w:jc w:val="left"/>
      </w:pPr>
      <w:r>
        <w:rPr>
          <w:rFonts w:hint="eastAsia" w:ascii="仿宋" w:hAnsi="仿宋" w:eastAsia="仿宋" w:cs="仿宋"/>
          <w:color w:val="000000"/>
          <w:kern w:val="0"/>
          <w:sz w:val="31"/>
          <w:szCs w:val="31"/>
          <w:lang w:val="en-US" w:eastAsia="zh-CN" w:bidi="ar"/>
        </w:rPr>
        <w:t>自本公告发布之日起3个工作日。</w:t>
      </w:r>
    </w:p>
    <w:p w14:paraId="6FD4AF70">
      <w:pPr>
        <w:keepNext w:val="0"/>
        <w:keepLines w:val="0"/>
        <w:widowControl/>
        <w:numPr>
          <w:ilvl w:val="0"/>
          <w:numId w:val="0"/>
        </w:numPr>
        <w:suppressLineNumbers w:val="0"/>
        <w:ind w:firstLine="620" w:firstLineChars="200"/>
        <w:jc w:val="left"/>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七、其他补充事宜 </w:t>
      </w:r>
    </w:p>
    <w:p w14:paraId="20E37ABB">
      <w:pPr>
        <w:keepNext w:val="0"/>
        <w:keepLines w:val="0"/>
        <w:widowControl/>
        <w:numPr>
          <w:ilvl w:val="0"/>
          <w:numId w:val="0"/>
        </w:numPr>
        <w:suppressLineNumbers w:val="0"/>
        <w:ind w:firstLine="620" w:firstLineChars="200"/>
        <w:jc w:val="left"/>
        <w:rPr>
          <w:rFonts w:hint="default"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无</w:t>
      </w:r>
    </w:p>
    <w:p w14:paraId="5C5510AA">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八、凡对本次采购提出询问，请按以下方式联系。 </w:t>
      </w:r>
    </w:p>
    <w:p w14:paraId="181B940E">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采购人信息 </w:t>
      </w:r>
    </w:p>
    <w:p w14:paraId="0EF219AE">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名 称：山东省公共卫生临床中心 </w:t>
      </w:r>
    </w:p>
    <w:p w14:paraId="260CEF12">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地址：济南市烈士山东路 12 号 </w:t>
      </w:r>
    </w:p>
    <w:p w14:paraId="47EB13BA">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联系方式：0531-67605876 </w:t>
      </w:r>
    </w:p>
    <w:p w14:paraId="3E8FE814">
      <w:pPr>
        <w:keepNext w:val="0"/>
        <w:keepLines w:val="0"/>
        <w:widowControl/>
        <w:suppressLineNumbers w:val="0"/>
        <w:ind w:firstLine="620" w:firstLineChars="200"/>
        <w:jc w:val="left"/>
        <w:rPr>
          <w:rFonts w:hint="default"/>
          <w:lang w:val="en-US"/>
        </w:rPr>
      </w:pPr>
      <w:r>
        <w:rPr>
          <w:rFonts w:hint="eastAsia" w:ascii="仿宋" w:hAnsi="仿宋" w:eastAsia="仿宋" w:cs="仿宋"/>
          <w:color w:val="000000"/>
          <w:kern w:val="0"/>
          <w:sz w:val="31"/>
          <w:szCs w:val="31"/>
          <w:lang w:val="en-US" w:eastAsia="zh-CN" w:bidi="ar"/>
        </w:rPr>
        <w:t>联系人： 樊明涛</w:t>
      </w:r>
    </w:p>
    <w:p w14:paraId="66D782E9">
      <w:pPr>
        <w:pStyle w:val="2"/>
        <w:rPr>
          <w:rFonts w:hint="eastAsia" w:ascii="楷体" w:hAnsi="楷体" w:eastAsia="楷体" w:cs="楷体"/>
          <w:color w:val="000000"/>
          <w:kern w:val="0"/>
          <w:sz w:val="32"/>
          <w:szCs w:val="32"/>
          <w:lang w:val="en-US" w:eastAsia="zh-CN" w:bidi="ar"/>
        </w:rPr>
      </w:pPr>
    </w:p>
    <w:p w14:paraId="4AB9D640">
      <w:pPr>
        <w:pStyle w:val="2"/>
        <w:rPr>
          <w:rFonts w:hint="eastAsia" w:ascii="楷体" w:hAnsi="楷体" w:eastAsia="楷体" w:cs="楷体"/>
          <w:color w:val="000000"/>
          <w:kern w:val="0"/>
          <w:sz w:val="32"/>
          <w:szCs w:val="32"/>
          <w:lang w:val="en-US" w:eastAsia="zh-CN" w:bidi="ar"/>
        </w:rPr>
      </w:pPr>
    </w:p>
    <w:p w14:paraId="067D5466">
      <w:pPr>
        <w:pStyle w:val="2"/>
        <w:rPr>
          <w:rFonts w:hint="eastAsia" w:ascii="楷体" w:hAnsi="楷体" w:eastAsia="楷体" w:cs="楷体"/>
          <w:color w:val="000000"/>
          <w:kern w:val="0"/>
          <w:sz w:val="32"/>
          <w:szCs w:val="32"/>
          <w:lang w:val="en-US" w:eastAsia="zh-CN" w:bidi="ar"/>
        </w:rPr>
      </w:pPr>
    </w:p>
    <w:p w14:paraId="49A15A1E">
      <w:pPr>
        <w:pStyle w:val="2"/>
        <w:rPr>
          <w:rFonts w:hint="eastAsia" w:ascii="楷体" w:hAnsi="楷体" w:eastAsia="楷体" w:cs="楷体"/>
          <w:color w:val="000000"/>
          <w:kern w:val="0"/>
          <w:sz w:val="32"/>
          <w:szCs w:val="32"/>
          <w:lang w:val="en-US" w:eastAsia="zh-CN" w:bidi="ar"/>
        </w:rPr>
      </w:pPr>
    </w:p>
    <w:p w14:paraId="6DDB1C65">
      <w:pPr>
        <w:pStyle w:val="2"/>
        <w:rPr>
          <w:rFonts w:hint="eastAsia" w:ascii="楷体" w:hAnsi="楷体" w:eastAsia="楷体" w:cs="楷体"/>
          <w:color w:val="000000"/>
          <w:kern w:val="0"/>
          <w:sz w:val="32"/>
          <w:szCs w:val="32"/>
          <w:lang w:val="en-US" w:eastAsia="zh-CN" w:bidi="ar"/>
        </w:rPr>
      </w:pPr>
    </w:p>
    <w:p w14:paraId="4883838F">
      <w:pPr>
        <w:pStyle w:val="2"/>
        <w:rPr>
          <w:rFonts w:hint="eastAsia" w:ascii="楷体" w:hAnsi="楷体" w:eastAsia="楷体" w:cs="楷体"/>
          <w:color w:val="000000"/>
          <w:kern w:val="0"/>
          <w:sz w:val="32"/>
          <w:szCs w:val="32"/>
          <w:lang w:val="en-US" w:eastAsia="zh-CN" w:bidi="ar"/>
        </w:rPr>
      </w:pPr>
    </w:p>
    <w:p w14:paraId="5160318E">
      <w:pPr>
        <w:pStyle w:val="2"/>
        <w:rPr>
          <w:rFonts w:hint="eastAsia" w:ascii="楷体" w:hAnsi="楷体" w:eastAsia="楷体" w:cs="楷体"/>
          <w:color w:val="000000"/>
          <w:kern w:val="0"/>
          <w:sz w:val="32"/>
          <w:szCs w:val="32"/>
          <w:lang w:val="en-US" w:eastAsia="zh-CN" w:bidi="ar"/>
        </w:rPr>
      </w:pPr>
    </w:p>
    <w:p w14:paraId="4444D5EC">
      <w:pPr>
        <w:pStyle w:val="2"/>
        <w:rPr>
          <w:rFonts w:hint="eastAsia" w:ascii="楷体" w:hAnsi="楷体" w:eastAsia="楷体" w:cs="楷体"/>
          <w:color w:val="000000"/>
          <w:kern w:val="0"/>
          <w:sz w:val="32"/>
          <w:szCs w:val="32"/>
          <w:lang w:val="en-US" w:eastAsia="zh-CN" w:bidi="ar"/>
        </w:rPr>
      </w:pPr>
    </w:p>
    <w:p w14:paraId="65D7407F">
      <w:pPr>
        <w:pStyle w:val="2"/>
        <w:rPr>
          <w:rFonts w:hint="eastAsia" w:ascii="楷体" w:hAnsi="楷体" w:eastAsia="楷体" w:cs="楷体"/>
          <w:color w:val="000000"/>
          <w:kern w:val="0"/>
          <w:sz w:val="32"/>
          <w:szCs w:val="32"/>
          <w:lang w:val="en-US" w:eastAsia="zh-CN" w:bidi="ar"/>
        </w:rPr>
      </w:pPr>
    </w:p>
    <w:p w14:paraId="015A943C">
      <w:pPr>
        <w:pStyle w:val="2"/>
        <w:rPr>
          <w:rFonts w:hint="eastAsia" w:ascii="楷体" w:hAnsi="楷体" w:eastAsia="楷体" w:cs="楷体"/>
          <w:color w:val="000000"/>
          <w:kern w:val="0"/>
          <w:sz w:val="32"/>
          <w:szCs w:val="32"/>
          <w:lang w:val="en-US" w:eastAsia="zh-CN" w:bidi="ar"/>
        </w:rPr>
      </w:pPr>
    </w:p>
    <w:p w14:paraId="48EB17AE">
      <w:pPr>
        <w:pStyle w:val="2"/>
        <w:rPr>
          <w:rFonts w:hint="eastAsia" w:ascii="楷体" w:hAnsi="楷体" w:eastAsia="楷体" w:cs="楷体"/>
          <w:color w:val="000000"/>
          <w:kern w:val="0"/>
          <w:sz w:val="32"/>
          <w:szCs w:val="32"/>
          <w:lang w:val="en-US" w:eastAsia="zh-CN" w:bidi="ar"/>
        </w:rPr>
      </w:pPr>
    </w:p>
    <w:p w14:paraId="1DC17D25">
      <w:pPr>
        <w:pStyle w:val="2"/>
        <w:rPr>
          <w:rFonts w:hint="eastAsia" w:ascii="楷体" w:hAnsi="楷体" w:eastAsia="楷体" w:cs="楷体"/>
          <w:color w:val="000000"/>
          <w:kern w:val="0"/>
          <w:sz w:val="32"/>
          <w:szCs w:val="32"/>
          <w:lang w:val="en-US" w:eastAsia="zh-CN" w:bidi="ar"/>
        </w:rPr>
      </w:pPr>
    </w:p>
    <w:p w14:paraId="63B4F6C0">
      <w:pPr>
        <w:pStyle w:val="2"/>
        <w:rPr>
          <w:rFonts w:hint="eastAsia" w:ascii="楷体" w:hAnsi="楷体" w:eastAsia="楷体" w:cs="楷体"/>
          <w:color w:val="000000"/>
          <w:kern w:val="0"/>
          <w:sz w:val="32"/>
          <w:szCs w:val="32"/>
          <w:lang w:val="en-US" w:eastAsia="zh-CN" w:bidi="ar"/>
        </w:rPr>
      </w:pPr>
    </w:p>
    <w:p w14:paraId="4CD05E1E">
      <w:pPr>
        <w:pStyle w:val="2"/>
        <w:rPr>
          <w:rFonts w:hint="eastAsia" w:ascii="楷体" w:hAnsi="楷体" w:eastAsia="楷体" w:cs="楷体"/>
          <w:color w:val="000000"/>
          <w:kern w:val="0"/>
          <w:sz w:val="32"/>
          <w:szCs w:val="32"/>
          <w:lang w:val="en-US" w:eastAsia="zh-CN" w:bidi="ar"/>
        </w:rPr>
      </w:pPr>
    </w:p>
    <w:p w14:paraId="7742068E">
      <w:pPr>
        <w:pStyle w:val="2"/>
        <w:rPr>
          <w:rFonts w:hint="eastAsia" w:ascii="楷体" w:hAnsi="楷体" w:eastAsia="楷体" w:cs="楷体"/>
          <w:color w:val="000000"/>
          <w:kern w:val="0"/>
          <w:sz w:val="32"/>
          <w:szCs w:val="32"/>
          <w:lang w:val="en-US" w:eastAsia="zh-CN" w:bidi="ar"/>
        </w:rPr>
      </w:pPr>
    </w:p>
    <w:p w14:paraId="1E54E2DD">
      <w:pPr>
        <w:pStyle w:val="2"/>
        <w:rPr>
          <w:rFonts w:hint="eastAsia" w:ascii="楷体" w:hAnsi="楷体" w:eastAsia="楷体" w:cs="楷体"/>
          <w:color w:val="000000"/>
          <w:kern w:val="0"/>
          <w:sz w:val="32"/>
          <w:szCs w:val="32"/>
          <w:lang w:val="en-US" w:eastAsia="zh-CN" w:bidi="ar"/>
        </w:rPr>
      </w:pPr>
    </w:p>
    <w:p w14:paraId="514A39FA">
      <w:pPr>
        <w:pStyle w:val="2"/>
        <w:rPr>
          <w:rFonts w:hint="eastAsia" w:ascii="楷体" w:hAnsi="楷体" w:eastAsia="楷体" w:cs="楷体"/>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附件1：</w:t>
      </w:r>
    </w:p>
    <w:p w14:paraId="486434C9">
      <w:pPr>
        <w:spacing w:after="480" w:line="60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color w:val="000000"/>
          <w:sz w:val="36"/>
          <w:szCs w:val="36"/>
        </w:rPr>
        <w:t>授权委托书</w:t>
      </w:r>
    </w:p>
    <w:p w14:paraId="6AE60172">
      <w:pPr>
        <w:spacing w:line="460" w:lineRule="exact"/>
        <w:ind w:firstLine="980"/>
        <w:jc w:val="left"/>
        <w:rPr>
          <w:rFonts w:hint="eastAsia" w:ascii="仿宋" w:hAnsi="仿宋" w:eastAsia="仿宋" w:cs="仿宋"/>
          <w:sz w:val="32"/>
          <w:szCs w:val="32"/>
        </w:rPr>
      </w:pPr>
      <w:r>
        <w:rPr>
          <w:rFonts w:hint="eastAsia" w:ascii="仿宋" w:hAnsi="仿宋" w:eastAsia="仿宋" w:cs="仿宋"/>
          <w:color w:val="000000"/>
          <w:sz w:val="32"/>
          <w:szCs w:val="32"/>
          <w:u w:val="single"/>
        </w:rPr>
        <w:tab/>
      </w:r>
      <w:r>
        <w:rPr>
          <w:rFonts w:hint="eastAsia" w:ascii="仿宋" w:hAnsi="仿宋" w:eastAsia="仿宋" w:cs="仿宋"/>
          <w:color w:val="000000"/>
          <w:sz w:val="32"/>
          <w:szCs w:val="32"/>
          <w:u w:val="single"/>
        </w:rPr>
        <w:tab/>
      </w:r>
      <w:r>
        <w:rPr>
          <w:rFonts w:hint="eastAsia" w:ascii="仿宋" w:hAnsi="仿宋" w:eastAsia="仿宋" w:cs="仿宋"/>
          <w:color w:val="000000"/>
          <w:sz w:val="32"/>
          <w:szCs w:val="32"/>
          <w:u w:val="single"/>
        </w:rPr>
        <w:tab/>
      </w:r>
      <w:r>
        <w:rPr>
          <w:rFonts w:hint="eastAsia" w:ascii="仿宋" w:hAnsi="仿宋" w:eastAsia="仿宋" w:cs="仿宋"/>
          <w:color w:val="000000"/>
          <w:sz w:val="32"/>
          <w:szCs w:val="32"/>
          <w:u w:val="single"/>
        </w:rPr>
        <w:tab/>
      </w:r>
      <w:r>
        <w:rPr>
          <w:rFonts w:hint="eastAsia" w:ascii="仿宋" w:hAnsi="仿宋" w:eastAsia="仿宋" w:cs="仿宋"/>
          <w:color w:val="000000"/>
          <w:sz w:val="32"/>
          <w:szCs w:val="32"/>
          <w:u w:val="single"/>
        </w:rPr>
        <w:tab/>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响应人</w:t>
      </w:r>
      <w:r>
        <w:rPr>
          <w:rFonts w:hint="eastAsia" w:ascii="仿宋" w:hAnsi="仿宋" w:eastAsia="仿宋" w:cs="仿宋"/>
          <w:color w:val="000000"/>
          <w:sz w:val="32"/>
          <w:szCs w:val="32"/>
        </w:rPr>
        <w:t>名称）法定代表人   授权我单位</w:t>
      </w:r>
      <w:r>
        <w:rPr>
          <w:rFonts w:hint="eastAsia" w:ascii="仿宋" w:hAnsi="仿宋" w:eastAsia="仿宋" w:cs="仿宋"/>
          <w:color w:val="000000"/>
          <w:sz w:val="32"/>
          <w:szCs w:val="32"/>
          <w:u w:val="single"/>
        </w:rPr>
        <w:tab/>
      </w:r>
      <w:r>
        <w:rPr>
          <w:rFonts w:hint="eastAsia" w:ascii="仿宋" w:hAnsi="仿宋" w:eastAsia="仿宋" w:cs="仿宋"/>
          <w:color w:val="000000"/>
          <w:sz w:val="32"/>
          <w:szCs w:val="32"/>
          <w:u w:val="single"/>
        </w:rPr>
        <w:tab/>
      </w:r>
      <w:r>
        <w:rPr>
          <w:rFonts w:hint="eastAsia" w:ascii="仿宋" w:hAnsi="仿宋" w:eastAsia="仿宋" w:cs="仿宋"/>
          <w:color w:val="000000"/>
          <w:sz w:val="32"/>
          <w:szCs w:val="32"/>
          <w:u w:val="single"/>
        </w:rPr>
        <w:tab/>
      </w:r>
      <w:r>
        <w:rPr>
          <w:rFonts w:hint="eastAsia" w:ascii="仿宋" w:hAnsi="仿宋" w:eastAsia="仿宋" w:cs="仿宋"/>
          <w:color w:val="000000"/>
          <w:sz w:val="32"/>
          <w:szCs w:val="32"/>
          <w:u w:val="single"/>
        </w:rPr>
        <w:tab/>
      </w:r>
      <w:r>
        <w:rPr>
          <w:rFonts w:hint="eastAsia" w:ascii="仿宋" w:hAnsi="仿宋" w:eastAsia="仿宋" w:cs="仿宋"/>
          <w:color w:val="000000"/>
          <w:sz w:val="32"/>
          <w:szCs w:val="32"/>
          <w:u w:val="single"/>
        </w:rPr>
        <w:tab/>
      </w:r>
      <w:r>
        <w:rPr>
          <w:rFonts w:hint="eastAsia" w:ascii="仿宋" w:hAnsi="仿宋" w:eastAsia="仿宋" w:cs="仿宋"/>
          <w:color w:val="000000"/>
          <w:sz w:val="32"/>
          <w:szCs w:val="32"/>
          <w:u w:val="single"/>
        </w:rPr>
        <w:tab/>
      </w:r>
      <w:r>
        <w:rPr>
          <w:rFonts w:hint="eastAsia" w:ascii="仿宋" w:hAnsi="仿宋" w:eastAsia="仿宋" w:cs="仿宋"/>
          <w:color w:val="000000"/>
          <w:sz w:val="32"/>
          <w:szCs w:val="32"/>
        </w:rPr>
        <w:t>（职务或职称）</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（姓名）为我单位本次项目的授权代理人，全权办理此次</w:t>
      </w:r>
      <w:r>
        <w:rPr>
          <w:rFonts w:hint="eastAsia" w:ascii="仿宋" w:hAnsi="仿宋" w:eastAsia="仿宋" w:cs="仿宋"/>
          <w:color w:val="000000"/>
          <w:sz w:val="32"/>
          <w:szCs w:val="32"/>
          <w:u w:val="single"/>
        </w:rPr>
        <w:t xml:space="preserve"> （项目</w:t>
      </w:r>
      <w:r>
        <w:rPr>
          <w:rFonts w:hint="eastAsia" w:ascii="仿宋" w:hAnsi="仿宋" w:eastAsia="仿宋" w:cs="仿宋"/>
          <w:color w:val="000000"/>
          <w:sz w:val="32"/>
          <w:szCs w:val="32"/>
          <w:u w:val="single"/>
          <w:lang w:val="en-US" w:eastAsia="zh-CN"/>
        </w:rPr>
        <w:t>名称</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报价的一切事宜。代理人在该项目活动中所签署的一切文件，我（单位）均予以承认。</w:t>
      </w:r>
    </w:p>
    <w:p w14:paraId="6044E699">
      <w:pPr>
        <w:spacing w:after="140" w:line="460" w:lineRule="exact"/>
        <w:ind w:firstLine="500"/>
        <w:jc w:val="left"/>
        <w:rPr>
          <w:rFonts w:hint="eastAsia" w:ascii="仿宋" w:hAnsi="仿宋" w:eastAsia="仿宋" w:cs="仿宋"/>
          <w:sz w:val="32"/>
          <w:szCs w:val="32"/>
        </w:rPr>
      </w:pPr>
      <w:r>
        <w:rPr>
          <w:rFonts w:hint="eastAsia" w:ascii="仿宋" w:hAnsi="仿宋" w:eastAsia="仿宋" w:cs="仿宋"/>
          <w:color w:val="000000"/>
          <w:sz w:val="32"/>
          <w:szCs w:val="32"/>
        </w:rPr>
        <w:t>代理人无转委托权。</w:t>
      </w:r>
    </w:p>
    <w:p w14:paraId="258C94F7">
      <w:pPr>
        <w:spacing w:after="1780" w:line="460" w:lineRule="exact"/>
        <w:ind w:firstLine="500"/>
        <w:jc w:val="left"/>
        <w:rPr>
          <w:rFonts w:hint="eastAsia" w:ascii="仿宋" w:hAnsi="仿宋" w:eastAsia="仿宋" w:cs="仿宋"/>
          <w:sz w:val="32"/>
          <w:szCs w:val="32"/>
        </w:rPr>
      </w:pPr>
      <w:r>
        <w:rPr>
          <w:rFonts w:hint="eastAsia" w:ascii="仿宋" w:hAnsi="仿宋" w:eastAsia="仿宋" w:cs="仿宋"/>
          <w:color w:val="000000"/>
          <w:sz w:val="32"/>
          <w:szCs w:val="32"/>
        </w:rPr>
        <w:t>特此授权。</w:t>
      </w:r>
      <w:r>
        <w:rPr>
          <w:rFonts w:hint="eastAsia"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page">
                  <wp:posOffset>1905000</wp:posOffset>
                </wp:positionH>
                <wp:positionV relativeFrom="paragraph">
                  <wp:posOffset>482600</wp:posOffset>
                </wp:positionV>
                <wp:extent cx="4191000" cy="38100"/>
                <wp:effectExtent l="0" t="0" r="0" b="0"/>
                <wp:wrapNone/>
                <wp:docPr id="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D2E211">
                            <w:pPr>
                              <w:spacing w:after="1780" w:line="460" w:lineRule="exact"/>
                              <w:ind w:firstLine="500"/>
                              <w:jc w:val="left"/>
                            </w:pPr>
                            <w:r>
                              <w:pict>
                                <v:rect id="_x0000_i1025" o:spt="1" style="height:1.5pt;width:328pt;" fillcolor="#000000" filled="t" stroked="f" coordsize="21600,21600" o:hr="t" o:hrstd="t" o:hrnoshade="t" o:hrpct="0">
                                  <v:path/>
                                  <v:fill on="t" focussize="0,0"/>
                                  <v:stroke on="f"/>
                                  <v:imagedata o:title=""/>
                                  <o:lock v:ext="edit"/>
                                  <w10:wrap type="none"/>
                                  <w10:anchorlock/>
                                </v:rect>
                              </w:pict>
                            </w:r>
                          </w:p>
                        </w:txbxContent>
                      </wps:txbx>
                      <wps:bodyPr lIns="25400" tIns="0" rIns="25400" bIns="0">
                        <a:noAutofit/>
                      </wps:bodyPr>
                    </wps:wsp>
                  </a:graphicData>
                </a:graphic>
              </wp:anchor>
            </w:drawing>
          </mc:Choice>
          <mc:Fallback>
            <w:pict>
              <v:shape id="文本框 2" o:spid="_x0000_s1026" o:spt="202" type="#_x0000_t202" style="position:absolute;left:0pt;margin-left:150pt;margin-top:38pt;height:3pt;width:330pt;mso-position-horizontal-relative:page;z-index:251659264;mso-width-relative:page;mso-height-relative:page;" filled="f" stroked="f" coordsize="21600,21600" o:gfxdata="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8RIjTRQM&#10;/Pzr5/n33/OfH6iM8gzWN5B1ZyEvjO/NCEvz4PfgjKxH7lT8Ah8U43VeXF2DxKcWl0W1qorlJDQb&#10;A6KQAM5yVUNFChlVdV2Xq5SRPUJZ58MHZhSKRosdTDIJTI6ffIC2IPUhJVbW5lZImaYpNRpaXFfL&#10;PD24ROCF1PAwEpoaj1YYd+PMcme6E5CUHzUIXC6v8rgw6QKGe+rdzd6p8rtDMFykpiLiBDMXgrGl&#10;XucVi3vx9J6yHn+rz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EMWJH2QAAAAkBAAAPAAAAAAAA&#10;AAEAIAAAACIAAABkcnMvZG93bnJldi54bWxQSwECFAAUAAAACACHTuJAmFK1k9gBAACeAwAADgAA&#10;AAAAAAABACAAAAAoAQAAZHJzL2Uyb0RvYy54bWxQSwUGAAAAAAYABgBZAQAAcgUAAAAA&#10;">
                <v:fill on="f" focussize="0,0"/>
                <v:stroke on="f" weight="0.5pt"/>
                <v:imagedata o:title=""/>
                <o:lock v:ext="edit" aspectratio="f"/>
                <v:textbox inset="2pt,0mm,2pt,0mm">
                  <w:txbxContent>
                    <w:p w14:paraId="2DD2E211">
                      <w:pPr>
                        <w:spacing w:after="1780" w:line="460" w:lineRule="exact"/>
                        <w:ind w:firstLine="500"/>
                        <w:jc w:val="left"/>
                      </w:pPr>
                      <w:r>
                        <w:pict>
                          <v:rect id="_x0000_i1025" o:spt="1" style="height:1.5pt;width:328pt;" fillcolor="#000000" filled="t" stroked="f" coordsize="21600,21600" o:hr="t" o:hrstd="t" o:hrnoshade="t" o:hrpct="0">
                            <v:path/>
                            <v:fill on="t" focussize="0,0"/>
                            <v:stroke on="f"/>
                            <v:imagedata o:title=""/>
                            <o:lock v:ext="edit"/>
                            <w10:wrap type="none"/>
                            <w10:anchorlock/>
                          </v:rect>
                        </w:pict>
                      </w:r>
                    </w:p>
                  </w:txbxContent>
                </v:textbox>
              </v:shape>
            </w:pict>
          </mc:Fallback>
        </mc:AlternateContent>
      </w:r>
    </w:p>
    <w:p w14:paraId="0F219355">
      <w:pPr>
        <w:spacing w:after="1600" w:line="460" w:lineRule="exact"/>
        <w:jc w:val="left"/>
        <w:rPr>
          <w:rFonts w:hint="eastAsia" w:ascii="仿宋" w:hAnsi="仿宋" w:eastAsia="仿宋" w:cs="仿宋"/>
          <w:sz w:val="32"/>
          <w:szCs w:val="32"/>
        </w:rPr>
      </w:pPr>
      <w:r>
        <w:rPr>
          <w:rFonts w:hint="eastAsia" w:ascii="仿宋" w:hAnsi="仿宋" w:eastAsia="仿宋" w:cs="仿宋"/>
          <w:color w:val="000000"/>
          <w:sz w:val="32"/>
          <w:szCs w:val="32"/>
        </w:rPr>
        <w:t>（委托人及被授权人身份证复印件）</w:t>
      </w:r>
    </w:p>
    <w:p w14:paraId="753D71CD">
      <w:pPr>
        <w:spacing w:line="520" w:lineRule="exact"/>
        <w:ind w:firstLine="500"/>
        <w:jc w:val="left"/>
        <w:rPr>
          <w:rFonts w:hint="eastAsia" w:ascii="仿宋" w:hAnsi="仿宋" w:eastAsia="仿宋" w:cs="仿宋"/>
          <w:sz w:val="32"/>
          <w:szCs w:val="32"/>
        </w:rPr>
      </w:pPr>
      <w:r>
        <w:rPr>
          <w:rFonts w:hint="eastAsia" w:ascii="仿宋" w:hAnsi="仿宋" w:eastAsia="仿宋" w:cs="仿宋"/>
          <w:color w:val="000000"/>
          <w:sz w:val="32"/>
          <w:szCs w:val="32"/>
        </w:rPr>
        <w:t>代理人：</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性别：</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年龄：</w:t>
      </w:r>
      <w:r>
        <w:rPr>
          <w:rFonts w:hint="eastAsia" w:ascii="仿宋" w:hAnsi="仿宋" w:eastAsia="仿宋" w:cs="仿宋"/>
          <w:color w:val="000000"/>
          <w:sz w:val="32"/>
          <w:szCs w:val="32"/>
          <w:u w:val="single"/>
        </w:rPr>
        <w:tab/>
      </w:r>
    </w:p>
    <w:p w14:paraId="460BA923">
      <w:pPr>
        <w:spacing w:line="560" w:lineRule="exact"/>
        <w:ind w:firstLine="500"/>
        <w:jc w:val="left"/>
        <w:rPr>
          <w:rFonts w:hint="eastAsia" w:ascii="仿宋" w:hAnsi="仿宋" w:eastAsia="仿宋" w:cs="仿宋"/>
          <w:sz w:val="32"/>
          <w:szCs w:val="32"/>
        </w:rPr>
      </w:pPr>
      <w:r>
        <w:rPr>
          <w:rFonts w:hint="eastAsia" w:ascii="仿宋" w:hAnsi="仿宋" w:eastAsia="仿宋" w:cs="仿宋"/>
          <w:color w:val="000000"/>
          <w:sz w:val="32"/>
          <w:szCs w:val="32"/>
        </w:rPr>
        <w:t>身份证号码：</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职务：</w:t>
      </w:r>
      <w:r>
        <w:rPr>
          <w:rFonts w:hint="eastAsia" w:ascii="仿宋" w:hAnsi="仿宋" w:eastAsia="仿宋" w:cs="仿宋"/>
          <w:color w:val="000000"/>
          <w:sz w:val="32"/>
          <w:szCs w:val="32"/>
          <w:u w:val="single"/>
        </w:rPr>
        <w:tab/>
      </w:r>
    </w:p>
    <w:p w14:paraId="20C439C4">
      <w:pPr>
        <w:spacing w:line="520" w:lineRule="exact"/>
        <w:ind w:firstLine="500"/>
        <w:jc w:val="left"/>
        <w:rPr>
          <w:rFonts w:hint="eastAsia" w:ascii="仿宋" w:hAnsi="仿宋" w:eastAsia="仿宋" w:cs="仿宋"/>
          <w:sz w:val="32"/>
          <w:szCs w:val="32"/>
        </w:rPr>
      </w:pPr>
      <w:r>
        <w:rPr>
          <w:rFonts w:hint="eastAsia" w:ascii="仿宋" w:hAnsi="仿宋" w:eastAsia="仿宋" w:cs="仿宋"/>
          <w:color w:val="000000"/>
          <w:sz w:val="32"/>
          <w:szCs w:val="32"/>
          <w:lang w:eastAsia="zh-CN"/>
        </w:rPr>
        <w:t>响应人</w:t>
      </w:r>
      <w:r>
        <w:rPr>
          <w:rFonts w:hint="eastAsia" w:ascii="仿宋" w:hAnsi="仿宋" w:eastAsia="仿宋" w:cs="仿宋"/>
          <w:color w:val="000000"/>
          <w:sz w:val="32"/>
          <w:szCs w:val="32"/>
        </w:rPr>
        <w:t>：</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（盖章）</w:t>
      </w:r>
    </w:p>
    <w:p w14:paraId="4404B244">
      <w:pPr>
        <w:spacing w:line="560" w:lineRule="exact"/>
        <w:ind w:firstLine="500"/>
        <w:jc w:val="left"/>
        <w:rPr>
          <w:rFonts w:hint="eastAsia" w:ascii="仿宋" w:hAnsi="仿宋" w:eastAsia="仿宋" w:cs="仿宋"/>
          <w:sz w:val="32"/>
          <w:szCs w:val="32"/>
        </w:rPr>
      </w:pPr>
      <w:r>
        <w:rPr>
          <w:rFonts w:hint="eastAsia" w:ascii="仿宋" w:hAnsi="仿宋" w:eastAsia="仿宋" w:cs="仿宋"/>
          <w:color w:val="000000"/>
          <w:sz w:val="32"/>
          <w:szCs w:val="32"/>
        </w:rPr>
        <w:t>法定代表人：</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（签字或盖章）</w:t>
      </w:r>
    </w:p>
    <w:p w14:paraId="6E47DD28">
      <w:pPr>
        <w:spacing w:line="400" w:lineRule="exact"/>
        <w:ind w:firstLine="480"/>
        <w:jc w:val="left"/>
        <w:rPr>
          <w:rFonts w:hint="eastAsia" w:ascii="仿宋" w:hAnsi="仿宋" w:eastAsia="仿宋" w:cs="仿宋"/>
          <w:spacing w:val="8"/>
          <w:sz w:val="32"/>
          <w:szCs w:val="32"/>
          <w:lang w:val="en-US" w:eastAsia="zh-CN"/>
        </w:rPr>
      </w:pPr>
      <w:r>
        <w:rPr>
          <w:rFonts w:hint="eastAsia" w:ascii="仿宋" w:hAnsi="仿宋" w:eastAsia="仿宋" w:cs="仿宋"/>
          <w:color w:val="000000"/>
          <w:sz w:val="32"/>
          <w:szCs w:val="32"/>
        </w:rPr>
        <w:t>授权委托日期</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 xml:space="preserve">    </w:t>
      </w:r>
      <w:r>
        <w:rPr>
          <w:rFonts w:hint="eastAsia" w:ascii="仿宋" w:hAnsi="仿宋" w:eastAsia="仿宋" w:cs="仿宋"/>
          <w:spacing w:val="8"/>
          <w:sz w:val="32"/>
          <w:szCs w:val="32"/>
          <w:lang w:val="en-US" w:eastAsia="zh-CN"/>
        </w:rPr>
        <w:t>年    月    日</w:t>
      </w:r>
    </w:p>
    <w:p w14:paraId="42340371">
      <w:pPr>
        <w:pStyle w:val="8"/>
        <w:rPr>
          <w:rFonts w:hint="eastAsia" w:ascii="仿宋" w:hAnsi="仿宋" w:eastAsia="仿宋" w:cs="仿宋"/>
          <w:spacing w:val="8"/>
          <w:sz w:val="32"/>
          <w:szCs w:val="32"/>
          <w:lang w:val="en-US" w:eastAsia="zh-CN"/>
        </w:rPr>
      </w:pPr>
    </w:p>
    <w:p w14:paraId="041A5ED4">
      <w:pPr>
        <w:pStyle w:val="7"/>
        <w:rPr>
          <w:rFonts w:hint="eastAsia" w:ascii="仿宋" w:hAnsi="仿宋" w:eastAsia="仿宋" w:cs="仿宋"/>
          <w:spacing w:val="8"/>
          <w:sz w:val="32"/>
          <w:szCs w:val="32"/>
          <w:lang w:val="en-US" w:eastAsia="zh-CN"/>
        </w:rPr>
      </w:pPr>
    </w:p>
    <w:p w14:paraId="1C4D5BDC">
      <w:pPr>
        <w:pStyle w:val="7"/>
        <w:rPr>
          <w:rFonts w:hint="eastAsia" w:ascii="仿宋" w:hAnsi="仿宋" w:eastAsia="仿宋" w:cs="仿宋"/>
          <w:spacing w:val="8"/>
          <w:sz w:val="32"/>
          <w:szCs w:val="32"/>
          <w:lang w:val="en-US" w:eastAsia="zh-CN"/>
        </w:rPr>
      </w:pPr>
    </w:p>
    <w:p w14:paraId="5E45320E">
      <w:pPr>
        <w:pStyle w:val="7"/>
        <w:rPr>
          <w:rFonts w:hint="eastAsia" w:ascii="仿宋" w:hAnsi="仿宋" w:eastAsia="仿宋" w:cs="仿宋"/>
          <w:spacing w:val="8"/>
          <w:sz w:val="32"/>
          <w:szCs w:val="32"/>
          <w:lang w:val="en-US" w:eastAsia="zh-CN"/>
        </w:rPr>
      </w:pPr>
    </w:p>
    <w:p w14:paraId="3427BBBD">
      <w:pPr>
        <w:pStyle w:val="7"/>
        <w:rPr>
          <w:rFonts w:hint="eastAsia" w:ascii="楷体" w:hAnsi="楷体" w:eastAsia="楷体" w:cs="楷体"/>
          <w:spacing w:val="8"/>
          <w:sz w:val="32"/>
          <w:szCs w:val="32"/>
          <w:lang w:val="en-US" w:eastAsia="zh-CN"/>
        </w:rPr>
      </w:pPr>
    </w:p>
    <w:p w14:paraId="1737AD1C">
      <w:pPr>
        <w:pStyle w:val="7"/>
        <w:rPr>
          <w:rFonts w:hint="eastAsia" w:ascii="楷体" w:hAnsi="楷体" w:eastAsia="楷体" w:cs="楷体"/>
          <w:spacing w:val="8"/>
          <w:sz w:val="32"/>
          <w:szCs w:val="32"/>
          <w:lang w:val="en-US" w:eastAsia="zh-CN"/>
        </w:rPr>
      </w:pPr>
      <w:r>
        <w:rPr>
          <w:rFonts w:hint="eastAsia" w:ascii="楷体" w:hAnsi="楷体" w:eastAsia="楷体" w:cs="楷体"/>
          <w:spacing w:val="8"/>
          <w:sz w:val="32"/>
          <w:szCs w:val="32"/>
          <w:lang w:val="en-US" w:eastAsia="zh-CN"/>
        </w:rPr>
        <w:t>附件2</w:t>
      </w:r>
    </w:p>
    <w:p w14:paraId="7D3F10C8">
      <w:pPr>
        <w:spacing w:after="740" w:line="50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color w:val="000000"/>
          <w:sz w:val="36"/>
          <w:szCs w:val="36"/>
        </w:rPr>
        <w:t>法定代表人资格证明</w:t>
      </w:r>
    </w:p>
    <w:p w14:paraId="6F953BEE">
      <w:pPr>
        <w:spacing w:after="80" w:line="440" w:lineRule="exact"/>
        <w:ind w:firstLine="480"/>
        <w:jc w:val="left"/>
        <w:rPr>
          <w:rFonts w:hint="eastAsia" w:ascii="仿宋" w:hAnsi="仿宋" w:eastAsia="仿宋" w:cs="仿宋"/>
          <w:sz w:val="32"/>
          <w:szCs w:val="32"/>
        </w:rPr>
      </w:pPr>
      <w:r>
        <w:rPr>
          <w:rFonts w:hint="eastAsia" w:ascii="仿宋" w:hAnsi="仿宋" w:eastAsia="仿宋" w:cs="仿宋"/>
          <w:color w:val="000000"/>
          <w:sz w:val="32"/>
          <w:szCs w:val="32"/>
        </w:rPr>
        <w:t>单位名称：</w:t>
      </w:r>
      <w:r>
        <w:rPr>
          <w:rFonts w:hint="eastAsia" w:ascii="仿宋" w:hAnsi="仿宋" w:eastAsia="仿宋" w:cs="仿宋"/>
          <w:color w:val="000000"/>
          <w:sz w:val="32"/>
          <w:szCs w:val="32"/>
          <w:u w:val="single"/>
        </w:rPr>
        <w:tab/>
      </w:r>
      <w:r>
        <w:rPr>
          <w:rFonts w:hint="eastAsia" w:ascii="仿宋" w:hAnsi="仿宋" w:eastAsia="仿宋" w:cs="仿宋"/>
          <w:color w:val="000000"/>
          <w:sz w:val="32"/>
          <w:szCs w:val="32"/>
          <w:u w:val="single"/>
        </w:rPr>
        <w:tab/>
      </w:r>
      <w:r>
        <w:rPr>
          <w:rFonts w:hint="eastAsia" w:ascii="仿宋" w:hAnsi="仿宋" w:eastAsia="仿宋" w:cs="仿宋"/>
          <w:color w:val="000000"/>
          <w:sz w:val="32"/>
          <w:szCs w:val="32"/>
          <w:u w:val="single"/>
        </w:rPr>
        <w:tab/>
      </w:r>
      <w:r>
        <w:rPr>
          <w:rFonts w:hint="eastAsia" w:ascii="仿宋" w:hAnsi="仿宋" w:eastAsia="仿宋" w:cs="仿宋"/>
          <w:color w:val="000000"/>
          <w:sz w:val="32"/>
          <w:szCs w:val="32"/>
          <w:u w:val="single"/>
        </w:rPr>
        <w:tab/>
      </w:r>
      <w:r>
        <w:rPr>
          <w:rFonts w:hint="eastAsia" w:ascii="仿宋" w:hAnsi="仿宋" w:eastAsia="仿宋" w:cs="仿宋"/>
          <w:color w:val="000000"/>
          <w:sz w:val="32"/>
          <w:szCs w:val="32"/>
          <w:u w:val="single"/>
        </w:rPr>
        <w:tab/>
      </w:r>
      <w:r>
        <w:rPr>
          <w:rFonts w:hint="eastAsia" w:ascii="仿宋" w:hAnsi="仿宋" w:eastAsia="仿宋" w:cs="仿宋"/>
          <w:color w:val="000000"/>
          <w:sz w:val="32"/>
          <w:szCs w:val="32"/>
          <w:u w:val="single"/>
        </w:rPr>
        <w:tab/>
      </w:r>
    </w:p>
    <w:p w14:paraId="07E53281">
      <w:pPr>
        <w:spacing w:line="440" w:lineRule="exact"/>
        <w:ind w:firstLine="480"/>
        <w:jc w:val="left"/>
        <w:rPr>
          <w:rFonts w:hint="eastAsia" w:ascii="仿宋" w:hAnsi="仿宋" w:eastAsia="仿宋" w:cs="仿宋"/>
          <w:sz w:val="32"/>
          <w:szCs w:val="32"/>
        </w:rPr>
      </w:pPr>
      <w:r>
        <w:rPr>
          <w:rFonts w:hint="eastAsia" w:ascii="仿宋" w:hAnsi="仿宋" w:eastAsia="仿宋" w:cs="仿宋"/>
          <w:color w:val="000000"/>
          <w:sz w:val="32"/>
          <w:szCs w:val="32"/>
        </w:rPr>
        <w:t>地</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 址：</w:t>
      </w:r>
      <w:r>
        <w:rPr>
          <w:rFonts w:hint="eastAsia" w:ascii="仿宋" w:hAnsi="仿宋" w:eastAsia="仿宋" w:cs="仿宋"/>
          <w:color w:val="000000"/>
          <w:sz w:val="32"/>
          <w:szCs w:val="32"/>
          <w:u w:val="single"/>
        </w:rPr>
        <w:tab/>
      </w:r>
      <w:r>
        <w:rPr>
          <w:rFonts w:hint="eastAsia" w:ascii="仿宋" w:hAnsi="仿宋" w:eastAsia="仿宋" w:cs="仿宋"/>
          <w:color w:val="000000"/>
          <w:sz w:val="32"/>
          <w:szCs w:val="32"/>
          <w:u w:val="single"/>
        </w:rPr>
        <w:tab/>
      </w:r>
      <w:r>
        <w:rPr>
          <w:rFonts w:hint="eastAsia" w:ascii="仿宋" w:hAnsi="仿宋" w:eastAsia="仿宋" w:cs="仿宋"/>
          <w:color w:val="000000"/>
          <w:sz w:val="32"/>
          <w:szCs w:val="32"/>
          <w:u w:val="single"/>
        </w:rPr>
        <w:tab/>
      </w:r>
      <w:r>
        <w:rPr>
          <w:rFonts w:hint="eastAsia" w:ascii="仿宋" w:hAnsi="仿宋" w:eastAsia="仿宋" w:cs="仿宋"/>
          <w:color w:val="000000"/>
          <w:sz w:val="32"/>
          <w:szCs w:val="32"/>
          <w:u w:val="single"/>
        </w:rPr>
        <w:tab/>
      </w:r>
      <w:r>
        <w:rPr>
          <w:rFonts w:hint="eastAsia" w:ascii="仿宋" w:hAnsi="仿宋" w:eastAsia="仿宋" w:cs="仿宋"/>
          <w:color w:val="000000"/>
          <w:sz w:val="32"/>
          <w:szCs w:val="32"/>
          <w:u w:val="single"/>
        </w:rPr>
        <w:tab/>
      </w:r>
      <w:r>
        <w:rPr>
          <w:rFonts w:hint="eastAsia" w:ascii="仿宋" w:hAnsi="仿宋" w:eastAsia="仿宋" w:cs="仿宋"/>
          <w:color w:val="000000"/>
          <w:sz w:val="32"/>
          <w:szCs w:val="32"/>
          <w:u w:val="single"/>
        </w:rPr>
        <w:tab/>
      </w:r>
    </w:p>
    <w:p w14:paraId="2BD4F86E">
      <w:pPr>
        <w:spacing w:after="620" w:line="440" w:lineRule="exact"/>
        <w:ind w:firstLine="480"/>
        <w:jc w:val="both"/>
        <w:rPr>
          <w:rFonts w:hint="eastAsia" w:ascii="仿宋" w:hAnsi="仿宋" w:eastAsia="仿宋" w:cs="仿宋"/>
          <w:sz w:val="32"/>
          <w:szCs w:val="32"/>
        </w:rPr>
      </w:pPr>
      <w:r>
        <w:rPr>
          <w:rFonts w:hint="eastAsia" w:ascii="仿宋" w:hAnsi="仿宋" w:eastAsia="仿宋" w:cs="仿宋"/>
          <w:color w:val="000000"/>
          <w:sz w:val="32"/>
          <w:szCs w:val="32"/>
        </w:rPr>
        <w:t>姓名：</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性别：</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年龄：</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职务：</w:t>
      </w:r>
      <w:r>
        <w:rPr>
          <w:rFonts w:hint="eastAsia" w:ascii="仿宋" w:hAnsi="仿宋" w:eastAsia="仿宋" w:cs="仿宋"/>
          <w:color w:val="000000"/>
          <w:sz w:val="32"/>
          <w:szCs w:val="32"/>
          <w:u w:val="single"/>
        </w:rPr>
        <w:tab/>
      </w:r>
      <w:r>
        <w:rPr>
          <w:rFonts w:hint="eastAsia" w:ascii="仿宋" w:hAnsi="仿宋" w:eastAsia="仿宋" w:cs="仿宋"/>
          <w:color w:val="000000"/>
          <w:sz w:val="32"/>
          <w:szCs w:val="32"/>
          <w:u w:val="single"/>
        </w:rPr>
        <w:tab/>
      </w:r>
      <w:r>
        <w:rPr>
          <w:rFonts w:hint="eastAsia" w:ascii="仿宋" w:hAnsi="仿宋" w:eastAsia="仿宋" w:cs="仿宋"/>
          <w:color w:val="000000"/>
          <w:sz w:val="32"/>
          <w:szCs w:val="32"/>
        </w:rPr>
        <w:t>系</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的法定代表人。为</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签署上述项目的应文件、签署合同和处理与之有关的一切事务。</w:t>
      </w:r>
    </w:p>
    <w:p w14:paraId="4839C47D">
      <w:pPr>
        <w:spacing w:after="2060" w:line="440" w:lineRule="exact"/>
        <w:ind w:firstLine="0"/>
        <w:jc w:val="left"/>
        <w:rPr>
          <w:rFonts w:hint="eastAsia" w:ascii="仿宋" w:hAnsi="仿宋" w:eastAsia="仿宋" w:cs="仿宋"/>
          <w:sz w:val="32"/>
          <w:szCs w:val="32"/>
        </w:rPr>
      </w:pPr>
      <w:r>
        <w:rPr>
          <w:rFonts w:hint="eastAsia" w:ascii="仿宋" w:hAnsi="仿宋" w:eastAsia="仿宋" w:cs="仿宋"/>
          <w:color w:val="000000"/>
          <w:sz w:val="32"/>
          <w:szCs w:val="32"/>
        </w:rPr>
        <w:t>特此证明。</w:t>
      </w: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page">
                  <wp:posOffset>1955800</wp:posOffset>
                </wp:positionH>
                <wp:positionV relativeFrom="paragraph">
                  <wp:posOffset>749300</wp:posOffset>
                </wp:positionV>
                <wp:extent cx="4038600" cy="38100"/>
                <wp:effectExtent l="0" t="0" r="0" b="0"/>
                <wp:wrapNone/>
                <wp:docPr id="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6FBBD">
                            <w:pPr>
                              <w:spacing w:after="2060" w:line="440" w:lineRule="exact"/>
                              <w:ind w:firstLine="0"/>
                              <w:jc w:val="left"/>
                            </w:pPr>
                            <w:r>
                              <w:pict>
                                <v:rect id="_x0000_i1026" o:spt="1" style="height:1.5pt;width:316pt;" fillcolor="#000000" filled="t" stroked="f" coordsize="21600,21600" o:hr="t" o:hrstd="t" o:hrnoshade="t" o:hrpct="0">
                                  <v:path/>
                                  <v:fill on="t" focussize="0,0"/>
                                  <v:stroke on="f"/>
                                  <v:imagedata o:title=""/>
                                  <o:lock v:ext="edit"/>
                                  <w10:wrap type="none"/>
                                  <w10:anchorlock/>
                                </v:rect>
                              </w:pict>
                            </w:r>
                          </w:p>
                        </w:txbxContent>
                      </wps:txbx>
                      <wps:bodyPr lIns="25400" tIns="0" rIns="25400" bIns="0">
                        <a:noAutofit/>
                      </wps:bodyPr>
                    </wps:wsp>
                  </a:graphicData>
                </a:graphic>
              </wp:anchor>
            </w:drawing>
          </mc:Choice>
          <mc:Fallback>
            <w:pict>
              <v:shape id="_x0000_s1026" o:spid="_x0000_s1026" o:spt="202" type="#_x0000_t202" style="position:absolute;left:0pt;margin-left:154pt;margin-top:59pt;height:3pt;width:318pt;mso-position-horizontal-relative:page;z-index:251660288;mso-width-relative:page;mso-height-relative:page;" filled="f" stroked="f" coordsize="21600,21600" o:gfxdata="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MoI9dcAAAALAQAADwAAAAAAAAAB&#10;ACAAAAAiAAAAZHJzL2Rvd25yZXYueG1sUEsBAhQAFAAAAAgAh07iQFRA+vjYAQAAngMAAA4AAAAA&#10;AAAAAQAgAAAAJgEAAGRycy9lMm9Eb2MueG1sUEsFBgAAAAAGAAYAWQEAAHAFAAAAAA==&#10;">
                <v:fill on="f" focussize="0,0"/>
                <v:stroke on="f" weight="0.5pt"/>
                <v:imagedata o:title=""/>
                <o:lock v:ext="edit" aspectratio="f"/>
                <v:textbox inset="2pt,0mm,2pt,0mm">
                  <w:txbxContent>
                    <w:p w14:paraId="3536FBBD">
                      <w:pPr>
                        <w:spacing w:after="2060" w:line="440" w:lineRule="exact"/>
                        <w:ind w:firstLine="0"/>
                        <w:jc w:val="left"/>
                      </w:pPr>
                      <w:r>
                        <w:pict>
                          <v:rect id="_x0000_i1026" o:spt="1" style="height:1.5pt;width:316pt;" fillcolor="#000000" filled="t" stroked="f" coordsize="21600,21600" o:hr="t" o:hrstd="t" o:hrnoshade="t" o:hrpct="0">
                            <v:path/>
                            <v:fill on="t" focussize="0,0"/>
                            <v:stroke on="f"/>
                            <v:imagedata o:title=""/>
                            <o:lock v:ext="edit"/>
                            <w10:wrap type="none"/>
                            <w10:anchorlock/>
                          </v:rect>
                        </w:pict>
                      </w:r>
                    </w:p>
                  </w:txbxContent>
                </v:textbox>
              </v:shape>
            </w:pict>
          </mc:Fallback>
        </mc:AlternateContent>
      </w:r>
    </w:p>
    <w:p w14:paraId="4F825BD6">
      <w:pPr>
        <w:spacing w:after="1680" w:line="440" w:lineRule="exact"/>
        <w:jc w:val="center"/>
        <w:rPr>
          <w:rFonts w:hint="eastAsia" w:ascii="仿宋" w:hAnsi="仿宋" w:eastAsia="仿宋" w:cs="仿宋"/>
          <w:sz w:val="32"/>
          <w:szCs w:val="32"/>
        </w:rPr>
      </w:pPr>
      <w:r>
        <w:rPr>
          <w:rFonts w:hint="eastAsia" w:ascii="仿宋" w:hAnsi="仿宋" w:eastAsia="仿宋" w:cs="仿宋"/>
          <w:color w:val="000000"/>
          <w:sz w:val="32"/>
          <w:szCs w:val="32"/>
        </w:rPr>
        <w:t>（法人身份证复印件）</w:t>
      </w:r>
    </w:p>
    <w:p w14:paraId="3B507D5C">
      <w:pPr>
        <w:spacing w:after="460" w:line="480" w:lineRule="exact"/>
        <w:ind w:firstLine="480"/>
        <w:jc w:val="left"/>
        <w:rPr>
          <w:rFonts w:hint="eastAsia" w:ascii="仿宋" w:hAnsi="仿宋" w:eastAsia="仿宋" w:cs="仿宋"/>
          <w:sz w:val="32"/>
          <w:szCs w:val="32"/>
        </w:rPr>
      </w:pPr>
      <w:r>
        <w:rPr>
          <w:rFonts w:hint="eastAsia" w:ascii="仿宋" w:hAnsi="仿宋" w:eastAsia="仿宋" w:cs="仿宋"/>
          <w:color w:val="000000"/>
          <w:sz w:val="32"/>
          <w:szCs w:val="32"/>
          <w:lang w:eastAsia="zh-CN"/>
        </w:rPr>
        <w:t>响应人</w:t>
      </w:r>
      <w:r>
        <w:rPr>
          <w:rFonts w:hint="eastAsia" w:ascii="仿宋" w:hAnsi="仿宋" w:eastAsia="仿宋" w:cs="仿宋"/>
          <w:color w:val="000000"/>
          <w:sz w:val="32"/>
          <w:szCs w:val="32"/>
        </w:rPr>
        <w:t>：（盖章）</w:t>
      </w: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page">
                  <wp:posOffset>1981200</wp:posOffset>
                </wp:positionH>
                <wp:positionV relativeFrom="paragraph">
                  <wp:posOffset>-457200</wp:posOffset>
                </wp:positionV>
                <wp:extent cx="4013200" cy="38100"/>
                <wp:effectExtent l="0" t="0" r="0" b="0"/>
                <wp:wrapNone/>
                <wp:docPr id="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0A0119">
                            <w:pPr>
                              <w:spacing w:after="460" w:line="480" w:lineRule="exact"/>
                              <w:ind w:firstLine="480"/>
                              <w:jc w:val="left"/>
                            </w:pPr>
                            <w:r>
                              <w:pict>
                                <v:rect id="_x0000_i1027" o:spt="1" style="height:1.5pt;width:314pt;" fillcolor="#000000" filled="t" stroked="f" coordsize="21600,21600" o:hr="t" o:hrstd="t" o:hrnoshade="t" o:hrpct="0">
                                  <v:path/>
                                  <v:fill on="t" focussize="0,0"/>
                                  <v:stroke on="f"/>
                                  <v:imagedata o:title=""/>
                                  <o:lock v:ext="edit"/>
                                  <w10:wrap type="none"/>
                                  <w10:anchorlock/>
                                </v:rect>
                              </w:pict>
                            </w:r>
                          </w:p>
                        </w:txbxContent>
                      </wps:txbx>
                      <wps:bodyPr lIns="25400" tIns="0" rIns="25400" bIns="0">
                        <a:noAutofit/>
                      </wps:bodyPr>
                    </wps:wsp>
                  </a:graphicData>
                </a:graphic>
              </wp:anchor>
            </w:drawing>
          </mc:Choice>
          <mc:Fallback>
            <w:pict>
              <v:shape id="文本框 2" o:spid="_x0000_s1026" o:spt="202" type="#_x0000_t202" style="position:absolute;left:0pt;margin-left:156pt;margin-top:-36pt;height:3pt;width:316pt;mso-position-horizontal-relative:page;z-index:251660288;mso-width-relative:page;mso-height-relative:page;" filled="f" stroked="f" coordsize="21600,21600" o:gfxdata="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wTECbaAAAACwEAAA8AAAAA&#10;AAAAAQAgAAAAIgAAAGRycy9kb3ducmV2LnhtbFBLAQIUABQAAAAIAIdO4kC7KvOo2QEAAJ4DAAAO&#10;AAAAAAAAAAEAIAAAACkBAABkcnMvZTJvRG9jLnhtbFBLBQYAAAAABgAGAFkBAAB0BQAAAAA=&#10;">
                <v:fill on="f" focussize="0,0"/>
                <v:stroke on="f" weight="0.5pt"/>
                <v:imagedata o:title=""/>
                <o:lock v:ext="edit" aspectratio="f"/>
                <v:textbox inset="2pt,0mm,2pt,0mm">
                  <w:txbxContent>
                    <w:p w14:paraId="010A0119">
                      <w:pPr>
                        <w:spacing w:after="460" w:line="480" w:lineRule="exact"/>
                        <w:ind w:firstLine="480"/>
                        <w:jc w:val="left"/>
                      </w:pPr>
                      <w:r>
                        <w:pict>
                          <v:rect id="_x0000_i1027" o:spt="1" style="height:1.5pt;width:314pt;" fillcolor="#000000" filled="t" stroked="f" coordsize="21600,21600" o:hr="t" o:hrstd="t" o:hrnoshade="t" o:hrpct="0">
                            <v:path/>
                            <v:fill on="t" focussize="0,0"/>
                            <v:stroke on="f"/>
                            <v:imagedata o:title=""/>
                            <o:lock v:ext="edit"/>
                            <w10:wrap type="none"/>
                            <w10:anchorlock/>
                          </v:rect>
                        </w:pict>
                      </w:r>
                    </w:p>
                  </w:txbxContent>
                </v:textbox>
              </v:shape>
            </w:pict>
          </mc:Fallback>
        </mc:AlternateContent>
      </w:r>
    </w:p>
    <w:p w14:paraId="043E969D">
      <w:pPr>
        <w:spacing w:line="400" w:lineRule="exact"/>
        <w:ind w:firstLine="480"/>
        <w:jc w:val="left"/>
        <w:rPr>
          <w:rFonts w:hint="eastAsia" w:ascii="仿宋" w:hAnsi="仿宋" w:eastAsia="仿宋" w:cs="仿宋"/>
          <w:spacing w:val="8"/>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000000"/>
          <w:sz w:val="32"/>
          <w:szCs w:val="32"/>
        </w:rPr>
        <w:t>日期</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 xml:space="preserve">    </w:t>
      </w:r>
      <w:r>
        <w:rPr>
          <w:rFonts w:hint="eastAsia" w:ascii="仿宋" w:hAnsi="仿宋" w:eastAsia="仿宋" w:cs="仿宋"/>
          <w:spacing w:val="8"/>
          <w:sz w:val="32"/>
          <w:szCs w:val="32"/>
          <w:lang w:val="en-US" w:eastAsia="zh-CN"/>
        </w:rPr>
        <w:t xml:space="preserve">年    月 </w:t>
      </w:r>
    </w:p>
    <w:p w14:paraId="75310474">
      <w:pPr>
        <w:pStyle w:val="2"/>
        <w:rPr>
          <w:rFonts w:hint="eastAsia"/>
          <w:lang w:val="en-US" w:eastAsia="zh-CN"/>
        </w:rPr>
      </w:pPr>
    </w:p>
    <w:p w14:paraId="0C89E120">
      <w:pPr>
        <w:rPr>
          <w:rFonts w:hint="eastAsia" w:ascii="楷体" w:hAnsi="楷体" w:eastAsia="楷体" w:cs="楷体"/>
          <w:b w:val="0"/>
          <w:bCs w:val="0"/>
          <w:color w:val="000000"/>
          <w:kern w:val="0"/>
          <w:sz w:val="32"/>
          <w:szCs w:val="32"/>
          <w:lang w:val="en-US" w:eastAsia="zh-CN" w:bidi="ar"/>
        </w:rPr>
      </w:pPr>
      <w:r>
        <w:rPr>
          <w:rFonts w:hint="eastAsia" w:ascii="楷体" w:hAnsi="楷体" w:eastAsia="楷体" w:cs="楷体"/>
          <w:b w:val="0"/>
          <w:bCs w:val="0"/>
          <w:color w:val="000000"/>
          <w:kern w:val="0"/>
          <w:sz w:val="32"/>
          <w:szCs w:val="32"/>
          <w:lang w:val="en-US" w:eastAsia="zh-CN" w:bidi="ar"/>
        </w:rPr>
        <w:t>附件3：</w:t>
      </w:r>
    </w:p>
    <w:p w14:paraId="4527013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山东省公共卫生临床中心鲍山院区</w:t>
      </w:r>
      <w:r>
        <w:rPr>
          <w:rFonts w:hint="eastAsia" w:ascii="方正小标宋简体" w:hAnsi="方正小标宋简体" w:eastAsia="方正小标宋简体" w:cs="方正小标宋简体"/>
          <w:b w:val="0"/>
          <w:bCs w:val="0"/>
          <w:sz w:val="44"/>
          <w:szCs w:val="44"/>
          <w:lang w:val="en-US" w:eastAsia="zh-CN"/>
        </w:rPr>
        <w:t>灭火器充装采购项目</w:t>
      </w:r>
    </w:p>
    <w:p w14:paraId="2B6B5C5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报名表</w:t>
      </w:r>
    </w:p>
    <w:tbl>
      <w:tblPr>
        <w:tblStyle w:val="10"/>
        <w:tblpPr w:leftFromText="180" w:rightFromText="180" w:vertAnchor="text" w:horzAnchor="page" w:tblpX="961" w:tblpY="284"/>
        <w:tblOverlap w:val="never"/>
        <w:tblW w:w="15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3"/>
        <w:gridCol w:w="2283"/>
        <w:gridCol w:w="2284"/>
        <w:gridCol w:w="2284"/>
        <w:gridCol w:w="2285"/>
        <w:gridCol w:w="3355"/>
      </w:tblGrid>
      <w:tr w14:paraId="06E46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753" w:type="dxa"/>
            <w:vAlign w:val="center"/>
          </w:tcPr>
          <w:p w14:paraId="3A1C6CA5">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公司名称</w:t>
            </w:r>
          </w:p>
        </w:tc>
        <w:tc>
          <w:tcPr>
            <w:tcW w:w="2283" w:type="dxa"/>
            <w:vAlign w:val="center"/>
          </w:tcPr>
          <w:p w14:paraId="3F020663">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统一社会信用代码</w:t>
            </w:r>
          </w:p>
        </w:tc>
        <w:tc>
          <w:tcPr>
            <w:tcW w:w="2284" w:type="dxa"/>
            <w:vAlign w:val="center"/>
          </w:tcPr>
          <w:p w14:paraId="7D8035ED">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法人代表或法人授权代表人</w:t>
            </w:r>
          </w:p>
        </w:tc>
        <w:tc>
          <w:tcPr>
            <w:tcW w:w="2284" w:type="dxa"/>
            <w:vAlign w:val="center"/>
          </w:tcPr>
          <w:p w14:paraId="340D2547">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身份证号码</w:t>
            </w:r>
          </w:p>
        </w:tc>
        <w:tc>
          <w:tcPr>
            <w:tcW w:w="2285" w:type="dxa"/>
            <w:vAlign w:val="center"/>
          </w:tcPr>
          <w:p w14:paraId="0F774488">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联系方式</w:t>
            </w:r>
          </w:p>
        </w:tc>
        <w:tc>
          <w:tcPr>
            <w:tcW w:w="3355" w:type="dxa"/>
            <w:vAlign w:val="center"/>
          </w:tcPr>
          <w:p w14:paraId="57F4354E">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备注</w:t>
            </w:r>
          </w:p>
        </w:tc>
      </w:tr>
      <w:tr w14:paraId="35B1E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753" w:type="dxa"/>
            <w:vAlign w:val="center"/>
          </w:tcPr>
          <w:p w14:paraId="40842392">
            <w:pPr>
              <w:jc w:val="center"/>
              <w:rPr>
                <w:rFonts w:hint="eastAsia" w:ascii="仿宋" w:hAnsi="仿宋" w:eastAsia="仿宋" w:cs="仿宋"/>
                <w:sz w:val="32"/>
                <w:szCs w:val="32"/>
                <w:vertAlign w:val="baseline"/>
              </w:rPr>
            </w:pPr>
          </w:p>
        </w:tc>
        <w:tc>
          <w:tcPr>
            <w:tcW w:w="2283" w:type="dxa"/>
            <w:vAlign w:val="center"/>
          </w:tcPr>
          <w:p w14:paraId="45468FE6">
            <w:pPr>
              <w:jc w:val="center"/>
              <w:rPr>
                <w:rFonts w:hint="eastAsia" w:ascii="仿宋" w:hAnsi="仿宋" w:eastAsia="仿宋" w:cs="仿宋"/>
                <w:sz w:val="32"/>
                <w:szCs w:val="32"/>
                <w:vertAlign w:val="baseline"/>
              </w:rPr>
            </w:pPr>
          </w:p>
        </w:tc>
        <w:tc>
          <w:tcPr>
            <w:tcW w:w="2284" w:type="dxa"/>
            <w:vAlign w:val="center"/>
          </w:tcPr>
          <w:p w14:paraId="6F1D3F96">
            <w:pPr>
              <w:jc w:val="center"/>
              <w:rPr>
                <w:rFonts w:hint="eastAsia" w:ascii="仿宋" w:hAnsi="仿宋" w:eastAsia="仿宋" w:cs="仿宋"/>
                <w:sz w:val="32"/>
                <w:szCs w:val="32"/>
                <w:vertAlign w:val="baseline"/>
              </w:rPr>
            </w:pPr>
          </w:p>
        </w:tc>
        <w:tc>
          <w:tcPr>
            <w:tcW w:w="2284" w:type="dxa"/>
            <w:vAlign w:val="center"/>
          </w:tcPr>
          <w:p w14:paraId="33E8A07C">
            <w:pPr>
              <w:jc w:val="center"/>
              <w:rPr>
                <w:rFonts w:hint="eastAsia" w:ascii="仿宋" w:hAnsi="仿宋" w:eastAsia="仿宋" w:cs="仿宋"/>
                <w:sz w:val="32"/>
                <w:szCs w:val="32"/>
                <w:vertAlign w:val="baseline"/>
              </w:rPr>
            </w:pPr>
          </w:p>
        </w:tc>
        <w:tc>
          <w:tcPr>
            <w:tcW w:w="2285" w:type="dxa"/>
            <w:vAlign w:val="center"/>
          </w:tcPr>
          <w:p w14:paraId="693BBAA7">
            <w:pPr>
              <w:jc w:val="center"/>
              <w:rPr>
                <w:rFonts w:hint="eastAsia" w:ascii="仿宋" w:hAnsi="仿宋" w:eastAsia="仿宋" w:cs="仿宋"/>
                <w:sz w:val="32"/>
                <w:szCs w:val="32"/>
                <w:vertAlign w:val="baseline"/>
              </w:rPr>
            </w:pPr>
          </w:p>
        </w:tc>
        <w:tc>
          <w:tcPr>
            <w:tcW w:w="3355" w:type="dxa"/>
            <w:vAlign w:val="center"/>
          </w:tcPr>
          <w:p w14:paraId="0220C702">
            <w:pPr>
              <w:jc w:val="center"/>
              <w:rPr>
                <w:rFonts w:hint="eastAsia" w:ascii="仿宋" w:hAnsi="仿宋" w:eastAsia="仿宋" w:cs="仿宋"/>
                <w:sz w:val="32"/>
                <w:szCs w:val="32"/>
                <w:vertAlign w:val="baseline"/>
              </w:rPr>
            </w:pPr>
          </w:p>
        </w:tc>
      </w:tr>
      <w:tr w14:paraId="7A19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753" w:type="dxa"/>
            <w:vAlign w:val="center"/>
          </w:tcPr>
          <w:p w14:paraId="1ADFD319">
            <w:pPr>
              <w:jc w:val="center"/>
              <w:rPr>
                <w:rFonts w:hint="eastAsia" w:ascii="仿宋" w:hAnsi="仿宋" w:eastAsia="仿宋" w:cs="仿宋"/>
                <w:sz w:val="32"/>
                <w:szCs w:val="32"/>
                <w:vertAlign w:val="baseline"/>
              </w:rPr>
            </w:pPr>
          </w:p>
        </w:tc>
        <w:tc>
          <w:tcPr>
            <w:tcW w:w="2283" w:type="dxa"/>
            <w:vAlign w:val="center"/>
          </w:tcPr>
          <w:p w14:paraId="3B7FFC90">
            <w:pPr>
              <w:jc w:val="center"/>
              <w:rPr>
                <w:rFonts w:hint="eastAsia" w:ascii="仿宋" w:hAnsi="仿宋" w:eastAsia="仿宋" w:cs="仿宋"/>
                <w:sz w:val="32"/>
                <w:szCs w:val="32"/>
                <w:vertAlign w:val="baseline"/>
              </w:rPr>
            </w:pPr>
          </w:p>
        </w:tc>
        <w:tc>
          <w:tcPr>
            <w:tcW w:w="2284" w:type="dxa"/>
            <w:vAlign w:val="center"/>
          </w:tcPr>
          <w:p w14:paraId="6784436C">
            <w:pPr>
              <w:jc w:val="center"/>
              <w:rPr>
                <w:rFonts w:hint="eastAsia" w:ascii="仿宋" w:hAnsi="仿宋" w:eastAsia="仿宋" w:cs="仿宋"/>
                <w:sz w:val="32"/>
                <w:szCs w:val="32"/>
                <w:vertAlign w:val="baseline"/>
              </w:rPr>
            </w:pPr>
          </w:p>
        </w:tc>
        <w:tc>
          <w:tcPr>
            <w:tcW w:w="2284" w:type="dxa"/>
            <w:vAlign w:val="center"/>
          </w:tcPr>
          <w:p w14:paraId="29A51BC4">
            <w:pPr>
              <w:jc w:val="center"/>
              <w:rPr>
                <w:rFonts w:hint="eastAsia" w:ascii="仿宋" w:hAnsi="仿宋" w:eastAsia="仿宋" w:cs="仿宋"/>
                <w:sz w:val="32"/>
                <w:szCs w:val="32"/>
                <w:vertAlign w:val="baseline"/>
              </w:rPr>
            </w:pPr>
          </w:p>
        </w:tc>
        <w:tc>
          <w:tcPr>
            <w:tcW w:w="2285" w:type="dxa"/>
            <w:vAlign w:val="center"/>
          </w:tcPr>
          <w:p w14:paraId="2E7C1C4A">
            <w:pPr>
              <w:jc w:val="center"/>
              <w:rPr>
                <w:rFonts w:hint="eastAsia" w:ascii="仿宋" w:hAnsi="仿宋" w:eastAsia="仿宋" w:cs="仿宋"/>
                <w:sz w:val="32"/>
                <w:szCs w:val="32"/>
                <w:vertAlign w:val="baseline"/>
              </w:rPr>
            </w:pPr>
          </w:p>
        </w:tc>
        <w:tc>
          <w:tcPr>
            <w:tcW w:w="3355" w:type="dxa"/>
            <w:vAlign w:val="center"/>
          </w:tcPr>
          <w:p w14:paraId="6C1F2E76">
            <w:pPr>
              <w:jc w:val="center"/>
              <w:rPr>
                <w:rFonts w:hint="eastAsia" w:ascii="仿宋" w:hAnsi="仿宋" w:eastAsia="仿宋" w:cs="仿宋"/>
                <w:sz w:val="32"/>
                <w:szCs w:val="32"/>
                <w:vertAlign w:val="baseline"/>
              </w:rPr>
            </w:pPr>
          </w:p>
        </w:tc>
      </w:tr>
      <w:tr w14:paraId="6C985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753" w:type="dxa"/>
            <w:vAlign w:val="center"/>
          </w:tcPr>
          <w:p w14:paraId="3E9901F9">
            <w:pPr>
              <w:jc w:val="center"/>
              <w:rPr>
                <w:rFonts w:hint="eastAsia" w:ascii="仿宋" w:hAnsi="仿宋" w:eastAsia="仿宋" w:cs="仿宋"/>
                <w:sz w:val="32"/>
                <w:szCs w:val="32"/>
                <w:vertAlign w:val="baseline"/>
              </w:rPr>
            </w:pPr>
          </w:p>
        </w:tc>
        <w:tc>
          <w:tcPr>
            <w:tcW w:w="2283" w:type="dxa"/>
            <w:vAlign w:val="center"/>
          </w:tcPr>
          <w:p w14:paraId="2A6DDDDA">
            <w:pPr>
              <w:jc w:val="center"/>
              <w:rPr>
                <w:rFonts w:hint="eastAsia" w:ascii="仿宋" w:hAnsi="仿宋" w:eastAsia="仿宋" w:cs="仿宋"/>
                <w:sz w:val="32"/>
                <w:szCs w:val="32"/>
                <w:vertAlign w:val="baseline"/>
              </w:rPr>
            </w:pPr>
          </w:p>
        </w:tc>
        <w:tc>
          <w:tcPr>
            <w:tcW w:w="2284" w:type="dxa"/>
            <w:vAlign w:val="center"/>
          </w:tcPr>
          <w:p w14:paraId="20C9115D">
            <w:pPr>
              <w:jc w:val="center"/>
              <w:rPr>
                <w:rFonts w:hint="eastAsia" w:ascii="仿宋" w:hAnsi="仿宋" w:eastAsia="仿宋" w:cs="仿宋"/>
                <w:sz w:val="32"/>
                <w:szCs w:val="32"/>
                <w:vertAlign w:val="baseline"/>
              </w:rPr>
            </w:pPr>
          </w:p>
        </w:tc>
        <w:tc>
          <w:tcPr>
            <w:tcW w:w="2284" w:type="dxa"/>
            <w:vAlign w:val="center"/>
          </w:tcPr>
          <w:p w14:paraId="0AEF78DA">
            <w:pPr>
              <w:jc w:val="center"/>
              <w:rPr>
                <w:rFonts w:hint="eastAsia" w:ascii="仿宋" w:hAnsi="仿宋" w:eastAsia="仿宋" w:cs="仿宋"/>
                <w:sz w:val="32"/>
                <w:szCs w:val="32"/>
                <w:vertAlign w:val="baseline"/>
              </w:rPr>
            </w:pPr>
          </w:p>
        </w:tc>
        <w:tc>
          <w:tcPr>
            <w:tcW w:w="2285" w:type="dxa"/>
            <w:vAlign w:val="center"/>
          </w:tcPr>
          <w:p w14:paraId="3283B4E7">
            <w:pPr>
              <w:jc w:val="center"/>
              <w:rPr>
                <w:rFonts w:hint="eastAsia" w:ascii="仿宋" w:hAnsi="仿宋" w:eastAsia="仿宋" w:cs="仿宋"/>
                <w:sz w:val="32"/>
                <w:szCs w:val="32"/>
                <w:vertAlign w:val="baseline"/>
              </w:rPr>
            </w:pPr>
          </w:p>
        </w:tc>
        <w:tc>
          <w:tcPr>
            <w:tcW w:w="3355" w:type="dxa"/>
            <w:vAlign w:val="center"/>
          </w:tcPr>
          <w:p w14:paraId="29DF6E3B">
            <w:pPr>
              <w:jc w:val="center"/>
              <w:rPr>
                <w:rFonts w:hint="eastAsia" w:ascii="仿宋" w:hAnsi="仿宋" w:eastAsia="仿宋" w:cs="仿宋"/>
                <w:sz w:val="32"/>
                <w:szCs w:val="32"/>
                <w:vertAlign w:val="baseline"/>
              </w:rPr>
            </w:pPr>
          </w:p>
        </w:tc>
      </w:tr>
    </w:tbl>
    <w:p w14:paraId="49CB6E4F"/>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B8776E-4014-4C20-B3CD-36E5198D91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DE546F6C-DFA4-4950-AD7C-263F31524ED3}"/>
  </w:font>
  <w:font w:name="Arial Unicode MS">
    <w:altName w:val="宋体"/>
    <w:panose1 w:val="020B0604020202020204"/>
    <w:charset w:val="86"/>
    <w:family w:val="swiss"/>
    <w:pitch w:val="default"/>
    <w:sig w:usb0="00000000" w:usb1="00000000" w:usb2="0000003F" w:usb3="00000000" w:csb0="603F01FF" w:csb1="FFFF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方正小标宋简体">
    <w:panose1 w:val="02000000000000000000"/>
    <w:charset w:val="86"/>
    <w:family w:val="auto"/>
    <w:pitch w:val="default"/>
    <w:sig w:usb0="00000001" w:usb1="080E0000" w:usb2="00000000" w:usb3="00000000" w:csb0="00040000" w:csb1="00000000"/>
    <w:embedRegular r:id="rId3" w:fontKey="{5882D51D-3323-4F50-90BC-919E5AC9AF41}"/>
  </w:font>
  <w:font w:name="仿宋">
    <w:panose1 w:val="02010609060101010101"/>
    <w:charset w:val="86"/>
    <w:family w:val="auto"/>
    <w:pitch w:val="default"/>
    <w:sig w:usb0="800002BF" w:usb1="38CF7CFA" w:usb2="00000016" w:usb3="00000000" w:csb0="00040001" w:csb1="00000000"/>
    <w:embedRegular r:id="rId4" w:fontKey="{A5C96CB7-6B13-4F61-9F36-3BDF688A1681}"/>
  </w:font>
  <w:font w:name="方正仿宋_GB2312">
    <w:panose1 w:val="02000000000000000000"/>
    <w:charset w:val="86"/>
    <w:family w:val="auto"/>
    <w:pitch w:val="default"/>
    <w:sig w:usb0="A00002BF" w:usb1="184F6CFA" w:usb2="00000012" w:usb3="00000000" w:csb0="00040001" w:csb1="00000000"/>
    <w:embedRegular r:id="rId5" w:fontKey="{481ACAE6-EAEB-4ADE-9A8D-124BEB793B87}"/>
  </w:font>
  <w:font w:name="楷体">
    <w:panose1 w:val="02010609060101010101"/>
    <w:charset w:val="86"/>
    <w:family w:val="auto"/>
    <w:pitch w:val="default"/>
    <w:sig w:usb0="800002BF" w:usb1="38CF7CFA" w:usb2="00000016" w:usb3="00000000" w:csb0="00040001" w:csb1="00000000"/>
    <w:embedRegular r:id="rId6" w:fontKey="{B573F8D1-4720-4194-9C5B-E3B6B8E8F7D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4ZTA2ODM3NDEwNjFjYTA1YzM3MGI4MzcwYjhjMjgifQ=="/>
  </w:docVars>
  <w:rsids>
    <w:rsidRoot w:val="53F97AB7"/>
    <w:rsid w:val="03052B58"/>
    <w:rsid w:val="048E33D5"/>
    <w:rsid w:val="11B62EFB"/>
    <w:rsid w:val="1FEF4E1F"/>
    <w:rsid w:val="2D0C18EC"/>
    <w:rsid w:val="2F997DBD"/>
    <w:rsid w:val="34E2333B"/>
    <w:rsid w:val="361141FE"/>
    <w:rsid w:val="4F4971A3"/>
    <w:rsid w:val="4F9E6278"/>
    <w:rsid w:val="53F97AB7"/>
    <w:rsid w:val="689B6EBF"/>
    <w:rsid w:val="6BA94DAF"/>
    <w:rsid w:val="6C57297D"/>
    <w:rsid w:val="72CA0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hint="eastAsia" w:ascii="仿宋_GB2312" w:hAnsi="仿宋_GB2312" w:eastAsia="宋体" w:cs="Times New Roman"/>
      <w:color w:val="000000"/>
      <w:sz w:val="24"/>
      <w:szCs w:val="22"/>
      <w:lang w:val="en-US" w:eastAsia="zh-CN" w:bidi="ar-SA"/>
    </w:rPr>
  </w:style>
  <w:style w:type="paragraph" w:styleId="3">
    <w:name w:val="Body Text"/>
    <w:basedOn w:val="1"/>
    <w:next w:val="4"/>
    <w:semiHidden/>
    <w:qFormat/>
    <w:uiPriority w:val="0"/>
    <w:rPr>
      <w:rFonts w:ascii="Arial" w:hAnsi="Arial" w:eastAsia="Arial" w:cs="Arial"/>
      <w:sz w:val="21"/>
      <w:szCs w:val="21"/>
      <w:lang w:val="en-US" w:eastAsia="en-US" w:bidi="ar-SA"/>
    </w:rPr>
  </w:style>
  <w:style w:type="paragraph" w:customStyle="1" w:styleId="4">
    <w:name w:val="标准"/>
    <w:basedOn w:val="1"/>
    <w:next w:val="1"/>
    <w:autoRedefine/>
    <w:qFormat/>
    <w:uiPriority w:val="0"/>
    <w:pPr>
      <w:autoSpaceDE/>
      <w:autoSpaceDN/>
      <w:spacing w:before="120" w:after="120" w:line="312" w:lineRule="atLeast"/>
      <w:ind w:firstLine="3584"/>
      <w:jc w:val="both"/>
    </w:pPr>
  </w:style>
  <w:style w:type="paragraph" w:styleId="5">
    <w:name w:val="Body Text Indent"/>
    <w:basedOn w:val="1"/>
    <w:next w:val="6"/>
    <w:qFormat/>
    <w:uiPriority w:val="0"/>
    <w:pPr>
      <w:spacing w:after="120"/>
      <w:ind w:left="200" w:leftChars="200"/>
    </w:pPr>
  </w:style>
  <w:style w:type="paragraph" w:customStyle="1" w:styleId="6">
    <w:name w:val="正文 A"/>
    <w:qFormat/>
    <w:uiPriority w:val="0"/>
    <w:pPr>
      <w:widowControl w:val="0"/>
      <w:jc w:val="both"/>
    </w:pPr>
    <w:rPr>
      <w:rFonts w:ascii="Calibri" w:hAnsi="Calibri" w:eastAsia="Arial Unicode MS" w:cs="Arial Unicode MS"/>
      <w:color w:val="000000"/>
      <w:kern w:val="2"/>
      <w:sz w:val="21"/>
      <w:szCs w:val="21"/>
      <w:lang w:val="en-US" w:eastAsia="zh-CN" w:bidi="ar-SA"/>
    </w:rPr>
  </w:style>
  <w:style w:type="paragraph" w:styleId="7">
    <w:name w:val="Body Text First Indent"/>
    <w:basedOn w:val="3"/>
    <w:qFormat/>
    <w:uiPriority w:val="0"/>
    <w:pPr>
      <w:ind w:firstLine="420" w:firstLineChars="100"/>
    </w:pPr>
  </w:style>
  <w:style w:type="paragraph" w:styleId="8">
    <w:name w:val="Body Text First Indent 2"/>
    <w:basedOn w:val="5"/>
    <w:next w:val="7"/>
    <w:semiHidden/>
    <w:qFormat/>
    <w:uiPriority w:val="0"/>
    <w:pPr>
      <w:spacing w:after="120" w:line="240" w:lineRule="auto"/>
      <w:ind w:left="480" w:leftChars="200" w:firstLine="210" w:firstLineChars="100"/>
      <w:jc w:val="left"/>
    </w:pPr>
    <w:rPr>
      <w:rFonts w:ascii="DFKai-SB" w:eastAsia="DFKai-SB"/>
      <w:sz w:val="28"/>
      <w:lang w:eastAsia="zh-TW"/>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1024</Words>
  <Characters>1117</Characters>
  <Lines>0</Lines>
  <Paragraphs>0</Paragraphs>
  <TotalTime>11</TotalTime>
  <ScaleCrop>false</ScaleCrop>
  <LinksUpToDate>false</LinksUpToDate>
  <CharactersWithSpaces>1341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2024-01-22T01:34:00Z</dcterms:created>
  <dc:creator>✒️FM T</dc:creator>
  <cp:lastModifiedBy>✒️FM T</cp:lastModifiedBy>
  <dcterms:modified xsi:type="dcterms:W3CDTF">2025-02-17T00:09:54Z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BB2429B6955744149926E9DF8091A40E_13</vt:lpwstr>
  </property>
  <property fmtid="{D5CDD505-2E9C-101B-9397-08002B2CF9AE}" pid="4" name="KSOTemplateDocerSaveRecord">
    <vt:lpwstr>eyJoZGlkIjoiNmU4ZTA2ODM3NDEwNjFjYTA1YzM3MGI4MzcwYjhjMjgiLCJ1c2VySWQiOiIxMzgzODUwNDgzIn0=</vt:lpwstr>
  </property>
</Properties>
</file>